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5157A">
      <w:pPr>
        <w:spacing w:line="360" w:lineRule="auto"/>
        <w:jc w:val="center"/>
        <w:rPr>
          <w:rFonts w:hint="eastAsia" w:ascii="宋体" w:hAnsi="宋体" w:eastAsia="宋体"/>
          <w:sz w:val="24"/>
          <w:szCs w:val="24"/>
        </w:rPr>
      </w:pPr>
      <w:r>
        <w:rPr>
          <w:rFonts w:hint="eastAsia" w:ascii="宋体" w:hAnsi="宋体" w:eastAsia="宋体"/>
          <w:sz w:val="24"/>
          <w:szCs w:val="24"/>
        </w:rPr>
        <w:t>-询价采购</w:t>
      </w:r>
    </w:p>
    <w:p w14:paraId="2EE798D6">
      <w:pPr>
        <w:spacing w:line="360" w:lineRule="auto"/>
        <w:jc w:val="center"/>
        <w:rPr>
          <w:rFonts w:hint="eastAsia" w:ascii="宋体" w:hAnsi="宋体" w:eastAsia="宋体"/>
          <w:sz w:val="24"/>
          <w:szCs w:val="24"/>
        </w:rPr>
      </w:pPr>
    </w:p>
    <w:p w14:paraId="30033706">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2B0DFA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w:t>
      </w:r>
    </w:p>
    <w:p w14:paraId="5A81F1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hint="eastAsia" w:ascii="宋体" w:hAnsi="宋体" w:eastAsia="宋体" w:cs="宋体"/>
          <w:i w:val="0"/>
          <w:iCs w:val="0"/>
          <w:caps w:val="0"/>
          <w:color w:val="333333"/>
          <w:spacing w:val="0"/>
          <w:sz w:val="24"/>
          <w:szCs w:val="24"/>
        </w:rPr>
        <w:t>30664</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24CB6C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1C94AB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肖旭</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联系电话：15989774600</w:t>
      </w:r>
    </w:p>
    <w:p w14:paraId="5DAC15F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3E7DB6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06FC20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71466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301AD5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31D2A0A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0ECF595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5A1479B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rPr>
        <w:t>清单</w:t>
      </w:r>
      <w:r>
        <w:rPr>
          <w:rFonts w:hint="eastAsia" w:ascii="宋体" w:hAnsi="宋体" w:eastAsia="宋体" w:cs="宋体"/>
          <w:i w:val="0"/>
          <w:iCs w:val="0"/>
          <w:caps w:val="0"/>
          <w:color w:val="333333"/>
          <w:spacing w:val="0"/>
          <w:sz w:val="24"/>
          <w:szCs w:val="24"/>
        </w:rPr>
        <w:t>》。</w:t>
      </w:r>
      <w:r>
        <w:rPr>
          <w:rFonts w:hint="eastAsia" w:ascii="黑体" w:hAnsi="黑体" w:eastAsia="黑体"/>
          <w:b/>
          <w:sz w:val="24"/>
          <w:szCs w:val="24"/>
        </w:rPr>
        <w:t>投标商必须在投标前到现场查看维修方案,否则不与参加投标（看现场时间</w:t>
      </w:r>
      <w:r>
        <w:rPr>
          <w:rFonts w:hint="eastAsia" w:ascii="黑体" w:hAnsi="黑体" w:eastAsia="黑体"/>
          <w:b/>
          <w:sz w:val="24"/>
          <w:szCs w:val="24"/>
          <w:lang w:val="en-US" w:eastAsia="zh-CN"/>
        </w:rPr>
        <w:t>10</w:t>
      </w:r>
      <w:r>
        <w:rPr>
          <w:rFonts w:hint="eastAsia" w:ascii="黑体" w:hAnsi="黑体" w:eastAsia="黑体"/>
          <w:b/>
          <w:sz w:val="24"/>
          <w:szCs w:val="24"/>
        </w:rPr>
        <w:t>月</w:t>
      </w:r>
      <w:r>
        <w:rPr>
          <w:rFonts w:hint="eastAsia" w:ascii="黑体" w:hAnsi="黑体" w:eastAsia="黑体"/>
          <w:b/>
          <w:sz w:val="24"/>
          <w:szCs w:val="24"/>
          <w:lang w:val="en-US" w:eastAsia="zh-CN"/>
        </w:rPr>
        <w:t>8</w:t>
      </w:r>
      <w:r>
        <w:rPr>
          <w:rFonts w:hint="eastAsia" w:ascii="黑体" w:hAnsi="黑体" w:eastAsia="黑体"/>
          <w:b/>
          <w:sz w:val="24"/>
          <w:szCs w:val="24"/>
        </w:rPr>
        <w:t>日上午</w:t>
      </w:r>
      <w:r>
        <w:rPr>
          <w:rFonts w:ascii="黑体" w:hAnsi="黑体" w:eastAsia="黑体"/>
          <w:b/>
          <w:sz w:val="24"/>
          <w:szCs w:val="24"/>
        </w:rPr>
        <w:t>10</w:t>
      </w:r>
      <w:r>
        <w:rPr>
          <w:rFonts w:hint="eastAsia" w:ascii="黑体" w:hAnsi="黑体" w:eastAsia="黑体"/>
          <w:b/>
          <w:sz w:val="24"/>
          <w:szCs w:val="24"/>
        </w:rPr>
        <w:t>点半）</w:t>
      </w:r>
      <w:r>
        <w:rPr>
          <w:rFonts w:hint="eastAsia" w:ascii="宋体" w:hAnsi="宋体" w:eastAsia="宋体"/>
          <w:sz w:val="24"/>
          <w:szCs w:val="24"/>
        </w:rPr>
        <w:t>。</w:t>
      </w:r>
    </w:p>
    <w:p w14:paraId="307F2F12">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2FF3C36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6650B80B">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10</w:t>
      </w:r>
      <w:r>
        <w:rPr>
          <w:rFonts w:hint="eastAsia" w:ascii="宋体" w:hAnsi="宋体" w:eastAsia="宋体"/>
          <w:sz w:val="24"/>
          <w:szCs w:val="24"/>
        </w:rPr>
        <w:t>月</w:t>
      </w:r>
      <w:r>
        <w:rPr>
          <w:rFonts w:hint="eastAsia" w:ascii="宋体" w:hAnsi="宋体" w:eastAsia="宋体"/>
          <w:sz w:val="24"/>
          <w:szCs w:val="24"/>
          <w:lang w:val="en-US" w:eastAsia="zh-CN"/>
        </w:rPr>
        <w:t>9</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321B119A">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4E015CC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42332201">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1056F315">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hint="eastAsia" w:ascii="宋体" w:hAnsi="宋体" w:eastAsia="宋体"/>
          <w:sz w:val="24"/>
          <w:szCs w:val="24"/>
          <w:lang w:val="en-US" w:eastAsia="zh-CN"/>
        </w:rPr>
        <w:t>10</w:t>
      </w:r>
      <w:r>
        <w:rPr>
          <w:rFonts w:hint="eastAsia" w:ascii="宋体" w:hAnsi="宋体" w:eastAsia="宋体"/>
          <w:sz w:val="24"/>
          <w:szCs w:val="24"/>
        </w:rPr>
        <w:t>月</w:t>
      </w:r>
      <w:r>
        <w:rPr>
          <w:rFonts w:hint="eastAsia" w:ascii="宋体" w:hAnsi="宋体" w:eastAsia="宋体"/>
          <w:sz w:val="24"/>
          <w:szCs w:val="24"/>
          <w:lang w:val="en-US" w:eastAsia="zh-CN"/>
        </w:rPr>
        <w:t>9</w:t>
      </w:r>
      <w:r>
        <w:rPr>
          <w:rFonts w:hint="eastAsia" w:ascii="宋体" w:hAnsi="宋体" w:eastAsia="宋体"/>
          <w:sz w:val="24"/>
          <w:szCs w:val="24"/>
        </w:rPr>
        <w:t>日  上午10：30,组织开标、评标。</w:t>
      </w:r>
    </w:p>
    <w:p w14:paraId="295596D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22E749B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503EE6C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5231D3D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587CEB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025A701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399F81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05FFBA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4D03631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3D52CD2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188654F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0C349C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0295D67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0AB06C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26D65E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69C2189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1378CF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7E779A42">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5B8951D6">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521E9AC0">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9</w:t>
      </w:r>
      <w:r>
        <w:rPr>
          <w:rFonts w:hint="eastAsia" w:ascii="宋体" w:hAnsi="宋体" w:eastAsia="宋体"/>
          <w:sz w:val="24"/>
          <w:szCs w:val="24"/>
        </w:rPr>
        <w:t>月</w:t>
      </w:r>
      <w:r>
        <w:rPr>
          <w:rFonts w:hint="eastAsia" w:ascii="宋体" w:hAnsi="宋体" w:eastAsia="宋体"/>
          <w:sz w:val="24"/>
          <w:szCs w:val="24"/>
          <w:lang w:val="en-US" w:eastAsia="zh-CN"/>
        </w:rPr>
        <w:t>2</w:t>
      </w:r>
      <w:bookmarkStart w:id="0" w:name="_GoBack"/>
      <w:bookmarkEnd w:id="0"/>
      <w:r>
        <w:rPr>
          <w:rFonts w:hint="eastAsia" w:ascii="宋体" w:hAnsi="宋体" w:eastAsia="宋体"/>
          <w:sz w:val="24"/>
          <w:szCs w:val="24"/>
          <w:lang w:val="en-US" w:eastAsia="zh-CN"/>
        </w:rPr>
        <w:t>9</w:t>
      </w:r>
      <w:r>
        <w:rPr>
          <w:rFonts w:hint="eastAsia" w:ascii="宋体" w:hAnsi="宋体" w:eastAsia="宋体"/>
          <w:sz w:val="24"/>
          <w:szCs w:val="24"/>
        </w:rPr>
        <w:t>日</w:t>
      </w:r>
    </w:p>
    <w:p w14:paraId="55CFB6F6">
      <w:pPr>
        <w:spacing w:line="360" w:lineRule="auto"/>
        <w:jc w:val="left"/>
        <w:rPr>
          <w:rFonts w:ascii="宋体" w:hAnsi="宋体" w:eastAsia="宋体"/>
          <w:sz w:val="24"/>
          <w:szCs w:val="24"/>
        </w:rPr>
      </w:pPr>
      <w:r>
        <w:rPr>
          <w:rFonts w:ascii="宋体" w:hAnsi="宋体" w:eastAsia="宋体"/>
          <w:sz w:val="24"/>
          <w:szCs w:val="24"/>
        </w:rPr>
        <w:t> </w:t>
      </w:r>
    </w:p>
    <w:p w14:paraId="0FBF1A3A">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32EC60DF"/>
    <w:rsid w:val="360F1920"/>
    <w:rsid w:val="3C221B6F"/>
    <w:rsid w:val="3F5D71DE"/>
    <w:rsid w:val="5AEA6907"/>
    <w:rsid w:val="5E7A338B"/>
    <w:rsid w:val="66AD5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961</Words>
  <Characters>1015</Characters>
  <Lines>10</Lines>
  <Paragraphs>3</Paragraphs>
  <TotalTime>9</TotalTime>
  <ScaleCrop>false</ScaleCrop>
  <LinksUpToDate>false</LinksUpToDate>
  <CharactersWithSpaces>1084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2024-09-29T01:44:51Z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95DFB0D2B44A4E5C8A6F0856554CA310_12</vt:lpwstr>
  </property>
</Properties>
</file>