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22DE0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</w:rPr>
        <w:t>珠海理工学校斗门校区广播系统分控中心及运动场、报告厅</w:t>
      </w:r>
    </w:p>
    <w:p w14:paraId="2F58E95F">
      <w:pPr>
        <w:jc w:val="center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</w:rPr>
        <w:t>音响设备改造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eastAsia="zh-CN"/>
        </w:rPr>
        <w:t>项目报价清单</w:t>
      </w:r>
    </w:p>
    <w:tbl>
      <w:tblPr>
        <w:tblStyle w:val="2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345"/>
        <w:gridCol w:w="6844"/>
        <w:gridCol w:w="858"/>
        <w:gridCol w:w="912"/>
        <w:gridCol w:w="1108"/>
        <w:gridCol w:w="1108"/>
        <w:gridCol w:w="1190"/>
      </w:tblGrid>
      <w:tr w14:paraId="49B6F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8D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1E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53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8E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81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C0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2A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6F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5B7867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04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一、升旗台和宿舍区域，各增设一个广播指挥分中心</w:t>
            </w:r>
          </w:p>
        </w:tc>
      </w:tr>
      <w:tr w14:paraId="7E1D5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BA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38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IP网络广播系统分控设备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DAF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产品用途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分控工作站软件是利用IP网络（局域网、广域网）远程登录到服务器，实现远程音频播放，实时采播、会话管理、广播室讲话等功能。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产品特点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1.数字客户端分控软件运行于Windows操作系统的台式电脑或笔记本电脑（兼容(win7-win10、server2008或更高版本)），用户登陆通过系统服务器的权限验证即可进行对广播系统的控制。。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2.客户端软件利用网络（局域网、广域网）远程登录到服务器，支持多套客户端软件同时登录到服务器，各套客户端软件独立工作。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3.可实现终端状态查看、音频播放、监听、广播及对讲、会话状态监控等功能。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4.支持实时查看终端工作状态、音量、任务，并且可在终端状态界面设置终端音量。终端状态支持方块视图和列表视图两种模式。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5.支持创建文本广播任务，可实现将文本转成语音，支持后台调整语速、设置播放语音、循环次数的功能。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6.支持创建终端采集任务，可设置普通、中级的采集音质类型。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7.支持创建声卡采集任务，可通过分控客户端所在电脑的声卡进行实时采播，并且支持将采播的内容进行录音存储。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8.支持创建音乐播放任务，可进行本地文件播放，可选择多首歌曲进行顺序播放或循环播放或随机播放。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9.支持进行发起监听功能，在会话状态选择监听终端，可监听某任务播放的内容。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10.支持远程对某终端/分区或全区进行实时的寻呼广播，支持选择网络寻呼话筒进行实时对讲。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11.支持分控端查看终端上下线记录，可设置终端掉线弹窗提示。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12.支持临时定时任务配置和管理，提供多种音源选择（音乐播放、声卡采集、终端采集）。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13.支持媒体文件分类分用户管理，可配置公有/私有文件夹，私有文件单独使用。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14.支持一键触发报警任务，后台预置报警任务，紧急时刻客户端一键触发。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15.支持人工报警弹窗提醒。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第十代英特尔酷睿i5，（I5-10500 8G 1T Win10 ）21.5英寸 屏幕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50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21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EDC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D88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F71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 w14:paraId="5A046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3B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73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寻呼话筒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714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产品介绍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适用于各种呼叫中心、报警中心、值班室、领导办公室、会议室等场合，可以对网络中的各种终端进行单向(对点，分区或者全区)喊话，双向对讲和监听。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产品特点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1.桌面式设计，自带7英寸800 x 480的图形点阵K600+内核65K色显示的电阻触屏。显示清晰，触感灵敏。人性化的人机操作界面。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2.自带数字键，功能键界面。支持呼叫分区及多个分区，呼叫全区广播；支持直接操作呼叫或对讲任意终端；支持直接操作监听（环境监听）任意终端根据实际环境，监听距离达到5m。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3.采用嵌入式计算机技术和DSP音频处理技术设计。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4.内置1路网络硬件音频解码模块，支持TCP/IP、UDP协议，实现网络化传输16位CD音质的音频信号。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5.兼容路由器、交换机、网桥网关、Modem、Internet、2G、3G、4G等任意网络结构。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6.支持全双工双向对讲功能，自带网络回声消除模块；IP终端之间实现两两双向对讲，延时低于100ms；同时网络回声啸叫彻底抑制。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7.支持求助信号铃声、闪灯提示，一键接受求助、对讲功能，同时也可以支持免提通话和接收广播，实现快速链接。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8.支持多种呼叫策略，包括无响应转移、占线转移、关机转移。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9.支持自动接听、手动接听，支持自定义接听提示音。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10.支持转移时间、无人接听时间、呼叫等待时间自定义。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11.内置2W全频高保真扬声器，实现双向通话和网络监听。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12.一个φ3.5耳机插座和一个φ3.5MIC输入插座，匹配市场上95%的耳机和便携式麦克风。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13.一路音频线路输出，外扩功率放大器；一路音频线路输入，提供多音源传输。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1.网络接口：标准RJ45输入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2.支持协议：TCP/IP，UDP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3.网络协议：支持IPv6、IPv4网络协议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4.音频格式：MP3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5.采样率：8KHz~48KHz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6.传输速率：100Mbps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7.音频模式：16位CD音质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8.显示屏尺寸：7英寸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9.屏幕分辨率：800 x 480 像素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10.屏幕类型：65K色DGUS屏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11.键盘类型：虚拟QWERTY键盘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12.键盘输入方式：触控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13.内接扬声器阻抗及额定功率：4Ω，2W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14.总偕波失真：≤1%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15.内置喇叭频率响应：317Hz~3.4KHz  +1/-3dB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16.LIEN OUT频率响应：80Hz~16KHz  +1/-3dB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17.信噪比：&gt;65dB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18.PHONE OUT输出阻抗及额定功率：32Ω，2mW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19.LINE OUT 输出电平：1000mV 工业标准压线接线端子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20.LINE OUT 输出阻抗：470Ω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C2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52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111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16B5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C97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 w14:paraId="7247FE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D2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FB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其他辅材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A4C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网线、PVC线管、音频线、电源线、标签、扎带、人工费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B3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AA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7DCA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3E66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8E8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 w14:paraId="1730D5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BA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二、运动场增设两个音柱，并迁移广播机柜</w:t>
            </w:r>
          </w:p>
        </w:tc>
      </w:tr>
      <w:tr w14:paraId="0C2E9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BC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98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数字功放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9D7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产品介绍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为广播系统提供区域功率放大，适用于有多通道大功率纯后级功放需求的俱乐部、场馆、购物中心等广播系统。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产品特点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1.采用高效D类放大电路，内置高效率开关电源，使得整机效率高达85%。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2.产品内部采用合理的散热布局，使得产品即使在极其恶劣的工作环境下内部仍能保持低于55度的工作温度，大大地延长了设备的使用寿命。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3.采用1U标准19英寸工业机箱设计。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4.1通道数字功率放大器提供1路100V或4-16Ω输出端子接线扬声器。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5.不带变压器输出100V和可以切换定阻4-16Ω输出。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6.支持故障输出功能，可远程监控功放设备工作状态。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7.产品具有短路、过载、过热保护。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8.支持1通道独立电源供电功能。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9.85%高效放大器，电源损耗小，发热量小。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10.具有1通道欧式端子平衡输入，1通道欧式端子输出。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1.额定功率输出：240W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2.额定输出：100V/4-16Ω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3.输入灵敏度(阻抗）：±385mV/20KΩ，平衡输入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4.过载源电动势：&gt;11dB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5.频率响应：80Hz~16KHz (+1, -3dB)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6.信噪比：≥85dB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7.THD：≤0.1% at 1KHz, 1/3 额定功率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8.控制：远程电源控制和故障指示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9.指示灯：信号、峰值、保护、电源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10.保护：高温、过载、短路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11.冷却：风机强制散热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0A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38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5B01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0F4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4A4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 w14:paraId="3330E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C1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C2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音柱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4B8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产品特点：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1.大功率室外防水音柱，全金属结构，六级防水。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2.外壳采用冷轧板材料，表面采用喷粉工艺，提高使用寿命，抗氧化；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3.网罩采用铝质, 表面采用喷粉工艺, 增加网罩的强度,再加一层防水布，防水防尘, 提高使用寿命；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4.采用3只6.5寸全频喇叭单元和1只3寸高音，低频饱满、高音清晰，人声突出，承载功率较大，穿透力强；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5.内置高性能100V音频变压器，能够减少电路中因阻抗产生的损耗，多功率选择，灵活接线方式；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适用场景：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适用于户外广场、学校、公园、等户外场所；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1.额定功率(100V)：90W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2.额定功率(70V)：45W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3.灵敏度：93dB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4.阻抗：黑: COM  白: 110Ω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5.频率响应：110Hz-15kHz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6.防护等级：IP66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6A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9A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AB7A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818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106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 w14:paraId="7D0C1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4E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98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立杆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B18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直径100，3米高、含立杆基础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EB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F8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CC9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8AE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42E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 w14:paraId="505A6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32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42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室外广播机柜迁移及广播维修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5DA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原有室外广播机柜迁移到升旗台位置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03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0C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CCF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A55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87F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 w14:paraId="7BCD13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C3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05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其他辅材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6AB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网线、PVC线管、音频线、电源线、标签、扎带、人工费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86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56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F10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137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974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E85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42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三、报告厅增设一套无线座式话筒</w:t>
            </w:r>
          </w:p>
        </w:tc>
      </w:tr>
      <w:tr w14:paraId="5AF51D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74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60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无线座式话筒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380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1.采用UHF超高频段真分集接收方式，并采用PLL锁相环多信道频率合成技术，有效避免断频现象和延长接收距离，传输更稳定；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2.两个真分集模组一体化，每个模组两个加长L型天线，共4条天线，接收效果更好；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3.采用红外线对频，每通道音量单独可调；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4.支持平衡XLR输出和不平衡6.3mm输出；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5.采用专业音频压缩-扩展技术，噪音小，尾音小,动态范围大；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6.具有高保真音色,独特的干扰噪音静噪功能；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7.高档液晶显示屏，可显示频率、频道、静噪、电平等信息，人机对话一目了然；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8.可锁定功能按键,防止在设置完成后意外更改系统设置；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9.系统内任何一支话筒与任何一台接收机都可对频，解决了固定频率麦克风不通用的缺点，适合多套产品在同一场合使用；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10.含1台一拖二接收机及2只台式话筒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★11.为保证系统安全稳定运行需满足以下要求:总谐波失真：≤1.6%；信噪比：≥74dB；（投标时提供带“ilac-MRA/CNAS/CMA”标识的第三方检测报告复印件，并加盖生产厂家和投标人印章，未提供视为无效投标文件）。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02D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CF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F48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DDB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DB0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047B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47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CD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新宋体" w:hAnsi="新宋体" w:eastAsia="新宋体" w:cs="新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EF650">
            <w:pPr>
              <w:jc w:val="center"/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11B95">
            <w:pPr>
              <w:jc w:val="right"/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51234">
            <w:pPr>
              <w:jc w:val="right"/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7DB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</w:tbl>
    <w:p w14:paraId="36FDB2CB"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0YTQxYjI5MDUwMTIzODlmYzBjN2RkN2I1ZWVjNjAifQ=="/>
    <w:docVar w:name="KSO_WPS_MARK_KEY" w:val="301489e1-28e2-4352-9d54-5c3bc7d2da3b"/>
  </w:docVars>
  <w:rsids>
    <w:rsidRoot w:val="2A963230"/>
    <w:rsid w:val="2A963230"/>
    <w:rsid w:val="52BE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2893</Words>
  <Characters>3392</Characters>
  <Lines>0</Lines>
  <Paragraphs>0</Paragraphs>
  <TotalTime>6</TotalTime>
  <ScaleCrop>false</ScaleCrop>
  <LinksUpToDate>false</LinksUpToDate>
  <CharactersWithSpaces>3432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2024-07-12T02:14:00Z</dcterms:created>
  <dc:creator>1</dc:creator>
  <cp:lastModifiedBy>挑战者3</cp:lastModifiedBy>
  <dcterms:modified xsi:type="dcterms:W3CDTF">2024-09-11T15:17:06Z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411BC671E14E49AE9C15A2C20F62A5BC_11</vt:lpwstr>
  </property>
</Properties>
</file>