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07" w:rsidRDefault="00EA742B">
      <w:pPr>
        <w:shd w:val="clear" w:color="auto" w:fill="FFFFFF"/>
        <w:spacing w:line="360" w:lineRule="auto"/>
        <w:jc w:val="center"/>
        <w:textAlignment w:val="baseline"/>
        <w:rPr>
          <w:rFonts w:ascii="黑体" w:eastAsia="黑体" w:hAnsi="黑体" w:cs="黑体"/>
          <w:color w:val="333333"/>
          <w:sz w:val="44"/>
          <w:szCs w:val="44"/>
          <w:shd w:val="clear" w:color="auto" w:fill="FFFFFF"/>
          <w:lang w:bidi="ar"/>
        </w:rPr>
      </w:pPr>
      <w:r>
        <w:rPr>
          <w:rFonts w:ascii="黑体" w:eastAsia="黑体" w:hAnsi="黑体" w:cs="黑体" w:hint="eastAsia"/>
          <w:color w:val="333333"/>
          <w:sz w:val="44"/>
          <w:szCs w:val="44"/>
          <w:shd w:val="clear" w:color="auto" w:fill="FFFFFF"/>
          <w:lang w:bidi="ar"/>
        </w:rPr>
        <w:t>珠海醋酸纤维有限公司清洁用品及低值易耗品请购服务招标项目延期公告</w:t>
      </w:r>
    </w:p>
    <w:p w:rsidR="001026F3" w:rsidRPr="00EA742B" w:rsidRDefault="00B52E07">
      <w:pPr>
        <w:shd w:val="clear" w:color="auto" w:fill="FFFFFF"/>
        <w:spacing w:line="360" w:lineRule="auto"/>
        <w:jc w:val="center"/>
        <w:textAlignment w:val="baseline"/>
        <w:rPr>
          <w:rFonts w:ascii="黑体" w:eastAsia="黑体" w:hAnsi="黑体" w:cs="黑体"/>
          <w:b/>
          <w:color w:val="333333"/>
          <w:sz w:val="44"/>
          <w:szCs w:val="44"/>
          <w:shd w:val="clear" w:color="auto" w:fill="FFFFFF"/>
          <w:lang w:bidi="ar"/>
        </w:rPr>
      </w:pPr>
      <w:bookmarkStart w:id="0" w:name="_GoBack"/>
      <w:r w:rsidRPr="00EA742B">
        <w:rPr>
          <w:rFonts w:ascii="仿宋" w:eastAsia="仿宋" w:hAnsi="仿宋" w:cs="仿宋" w:hint="eastAsia"/>
          <w:b/>
          <w:color w:val="333333"/>
          <w:sz w:val="24"/>
          <w:szCs w:val="24"/>
          <w:shd w:val="clear" w:color="auto" w:fill="FFFFFF"/>
          <w:lang w:bidi="ar"/>
        </w:rPr>
        <w:t>(项目编号：0692-2420ZH023754）</w:t>
      </w:r>
      <w:bookmarkEnd w:id="0"/>
    </w:p>
    <w:p w:rsidR="001026F3" w:rsidRDefault="00EA742B">
      <w:pPr>
        <w:shd w:val="clear" w:color="auto" w:fill="FFFFFF"/>
        <w:spacing w:line="360" w:lineRule="auto"/>
        <w:textAlignment w:val="baseline"/>
        <w:rPr>
          <w:rFonts w:ascii="仿宋" w:eastAsia="仿宋" w:hAnsi="仿宋" w:cs="仿宋"/>
          <w:color w:val="333333"/>
          <w:sz w:val="24"/>
          <w:szCs w:val="24"/>
        </w:rPr>
      </w:pPr>
      <w:bookmarkStart w:id="1" w:name="OLE_LINK1"/>
      <w:r>
        <w:rPr>
          <w:rFonts w:ascii="仿宋" w:eastAsia="仿宋" w:hAnsi="仿宋" w:cs="仿宋" w:hint="eastAsia"/>
          <w:color w:val="333333"/>
          <w:sz w:val="24"/>
          <w:szCs w:val="24"/>
          <w:shd w:val="clear" w:color="auto" w:fill="FFFFFF"/>
          <w:lang w:bidi="ar"/>
        </w:rPr>
        <w:t>各投标人：</w:t>
      </w:r>
    </w:p>
    <w:p w:rsidR="001026F3" w:rsidRDefault="00EA742B">
      <w:pPr>
        <w:shd w:val="clear" w:color="auto" w:fill="FFFFFF"/>
        <w:spacing w:line="360" w:lineRule="auto"/>
        <w:ind w:firstLine="420"/>
        <w:textAlignment w:val="baseline"/>
        <w:rPr>
          <w:rFonts w:ascii="仿宋" w:eastAsia="仿宋" w:hAnsi="仿宋" w:cs="仿宋"/>
          <w:color w:val="333333"/>
          <w:sz w:val="24"/>
          <w:szCs w:val="24"/>
          <w:shd w:val="clear" w:color="auto" w:fill="FFFFFF"/>
          <w:lang w:bidi="ar"/>
        </w:rPr>
      </w:pPr>
      <w:r>
        <w:rPr>
          <w:rFonts w:ascii="仿宋" w:eastAsia="仿宋" w:hAnsi="仿宋" w:cs="仿宋" w:hint="eastAsia"/>
          <w:color w:val="333333"/>
          <w:sz w:val="24"/>
          <w:szCs w:val="24"/>
          <w:shd w:val="clear" w:color="auto" w:fill="FFFFFF"/>
          <w:lang w:bidi="ar"/>
        </w:rPr>
        <w:t>我单位组织实施的“珠海醋酸纤维有限公司清洁用品及低值易耗品请购服务招标项目”</w:t>
      </w:r>
      <w:r>
        <w:rPr>
          <w:rFonts w:ascii="仿宋" w:eastAsia="仿宋" w:hAnsi="仿宋" w:cs="仿宋" w:hint="eastAsia"/>
          <w:color w:val="333333"/>
          <w:sz w:val="24"/>
          <w:szCs w:val="24"/>
          <w:shd w:val="clear" w:color="auto" w:fill="FFFFFF"/>
          <w:lang w:bidi="ar"/>
        </w:rPr>
        <w:t>(</w:t>
      </w:r>
      <w:r>
        <w:rPr>
          <w:rFonts w:ascii="仿宋" w:eastAsia="仿宋" w:hAnsi="仿宋" w:cs="仿宋" w:hint="eastAsia"/>
          <w:color w:val="333333"/>
          <w:sz w:val="24"/>
          <w:szCs w:val="24"/>
          <w:shd w:val="clear" w:color="auto" w:fill="FFFFFF"/>
          <w:lang w:bidi="ar"/>
        </w:rPr>
        <w:t>项目编号：</w:t>
      </w:r>
      <w:r>
        <w:rPr>
          <w:rFonts w:ascii="仿宋" w:eastAsia="仿宋" w:hAnsi="仿宋" w:cs="仿宋" w:hint="eastAsia"/>
          <w:color w:val="333333"/>
          <w:sz w:val="24"/>
          <w:szCs w:val="24"/>
          <w:shd w:val="clear" w:color="auto" w:fill="FFFFFF"/>
          <w:lang w:bidi="ar"/>
        </w:rPr>
        <w:t>0692-2420ZH023754</w:t>
      </w:r>
      <w:r>
        <w:rPr>
          <w:rFonts w:ascii="仿宋" w:eastAsia="仿宋" w:hAnsi="仿宋" w:cs="仿宋" w:hint="eastAsia"/>
          <w:color w:val="333333"/>
          <w:sz w:val="24"/>
          <w:szCs w:val="24"/>
          <w:shd w:val="clear" w:color="auto" w:fill="FFFFFF"/>
          <w:lang w:bidi="ar"/>
        </w:rPr>
        <w:t>）于</w:t>
      </w:r>
      <w:r>
        <w:rPr>
          <w:rFonts w:ascii="仿宋" w:eastAsia="仿宋" w:hAnsi="仿宋" w:cs="仿宋" w:hint="eastAsia"/>
          <w:color w:val="333333"/>
          <w:sz w:val="24"/>
          <w:szCs w:val="24"/>
          <w:shd w:val="clear" w:color="auto" w:fill="FFFFFF"/>
          <w:lang w:bidi="ar"/>
        </w:rPr>
        <w:t>2024</w:t>
      </w:r>
      <w:r>
        <w:rPr>
          <w:rFonts w:ascii="仿宋" w:eastAsia="仿宋" w:hAnsi="仿宋" w:cs="仿宋" w:hint="eastAsia"/>
          <w:color w:val="333333"/>
          <w:sz w:val="24"/>
          <w:szCs w:val="24"/>
          <w:shd w:val="clear" w:color="auto" w:fill="FFFFFF"/>
          <w:lang w:bidi="ar"/>
        </w:rPr>
        <w:t>年</w:t>
      </w:r>
      <w:r>
        <w:rPr>
          <w:rFonts w:ascii="仿宋" w:eastAsia="仿宋" w:hAnsi="仿宋" w:cs="仿宋" w:hint="eastAsia"/>
          <w:color w:val="333333"/>
          <w:sz w:val="24"/>
          <w:szCs w:val="24"/>
          <w:shd w:val="clear" w:color="auto" w:fill="FFFFFF"/>
          <w:lang w:bidi="ar"/>
        </w:rPr>
        <w:t>6</w:t>
      </w:r>
      <w:r>
        <w:rPr>
          <w:rFonts w:ascii="仿宋" w:eastAsia="仿宋" w:hAnsi="仿宋" w:cs="仿宋" w:hint="eastAsia"/>
          <w:color w:val="333333"/>
          <w:sz w:val="24"/>
          <w:szCs w:val="24"/>
          <w:shd w:val="clear" w:color="auto" w:fill="FFFFFF"/>
          <w:lang w:bidi="ar"/>
        </w:rPr>
        <w:t>月</w:t>
      </w:r>
      <w:r>
        <w:rPr>
          <w:rFonts w:ascii="仿宋" w:eastAsia="仿宋" w:hAnsi="仿宋" w:cs="仿宋" w:hint="eastAsia"/>
          <w:color w:val="333333"/>
          <w:sz w:val="24"/>
          <w:szCs w:val="24"/>
          <w:shd w:val="clear" w:color="auto" w:fill="FFFFFF"/>
          <w:lang w:bidi="ar"/>
        </w:rPr>
        <w:t>27</w:t>
      </w:r>
      <w:r>
        <w:rPr>
          <w:rFonts w:ascii="仿宋" w:eastAsia="仿宋" w:hAnsi="仿宋" w:cs="仿宋" w:hint="eastAsia"/>
          <w:color w:val="333333"/>
          <w:sz w:val="24"/>
          <w:szCs w:val="24"/>
          <w:shd w:val="clear" w:color="auto" w:fill="FFFFFF"/>
          <w:lang w:bidi="ar"/>
        </w:rPr>
        <w:t>日发布招标公告，因实际情况需要现将原公告及招标文件部分内容作如下更正</w:t>
      </w:r>
      <w:r>
        <w:rPr>
          <w:rFonts w:ascii="仿宋" w:eastAsia="仿宋" w:hAnsi="仿宋" w:cs="仿宋" w:hint="eastAsia"/>
          <w:color w:val="333333"/>
          <w:sz w:val="24"/>
          <w:szCs w:val="24"/>
          <w:shd w:val="clear" w:color="auto" w:fill="FFFFFF"/>
          <w:lang w:bidi="ar"/>
        </w:rPr>
        <w:t>/</w:t>
      </w:r>
      <w:r>
        <w:rPr>
          <w:rFonts w:ascii="仿宋" w:eastAsia="仿宋" w:hAnsi="仿宋" w:cs="仿宋" w:hint="eastAsia"/>
          <w:color w:val="333333"/>
          <w:sz w:val="24"/>
          <w:szCs w:val="24"/>
          <w:shd w:val="clear" w:color="auto" w:fill="FFFFFF"/>
          <w:lang w:bidi="ar"/>
        </w:rPr>
        <w:t>变更：</w:t>
      </w:r>
    </w:p>
    <w:p w:rsidR="001026F3" w:rsidRDefault="00EA742B">
      <w:pPr>
        <w:shd w:val="clear" w:color="auto" w:fill="FFFFFF"/>
        <w:spacing w:line="360" w:lineRule="auto"/>
        <w:textAlignment w:val="baseline"/>
        <w:rPr>
          <w:rFonts w:ascii="仿宋" w:eastAsia="仿宋" w:hAnsi="仿宋" w:cs="仿宋"/>
          <w:color w:val="333333"/>
          <w:sz w:val="24"/>
          <w:szCs w:val="24"/>
        </w:rPr>
      </w:pPr>
      <w:r>
        <w:rPr>
          <w:rStyle w:val="a4"/>
          <w:rFonts w:ascii="仿宋" w:eastAsia="仿宋" w:hAnsi="仿宋" w:cs="仿宋" w:hint="eastAsia"/>
          <w:color w:val="333333"/>
          <w:sz w:val="24"/>
          <w:szCs w:val="24"/>
          <w:shd w:val="clear" w:color="auto" w:fill="FFFFFF"/>
          <w:lang w:bidi="ar"/>
        </w:rPr>
        <w:t>一、更正事项：</w:t>
      </w:r>
    </w:p>
    <w:p w:rsidR="001026F3" w:rsidRDefault="00EA742B">
      <w:pPr>
        <w:shd w:val="clear" w:color="auto" w:fill="FFFFFF"/>
        <w:spacing w:line="360" w:lineRule="auto"/>
        <w:ind w:firstLine="420"/>
        <w:textAlignment w:val="baseline"/>
        <w:rPr>
          <w:rFonts w:ascii="仿宋" w:eastAsia="仿宋" w:hAnsi="仿宋" w:cs="仿宋"/>
          <w:color w:val="333333"/>
          <w:sz w:val="24"/>
          <w:szCs w:val="24"/>
          <w:shd w:val="clear" w:color="auto" w:fill="FFFFFF"/>
          <w:lang w:bidi="ar"/>
        </w:rPr>
      </w:pPr>
      <w:r>
        <w:rPr>
          <w:rFonts w:ascii="仿宋" w:eastAsia="仿宋" w:hAnsi="仿宋" w:cs="仿宋" w:hint="eastAsia"/>
          <w:color w:val="333333"/>
          <w:sz w:val="24"/>
          <w:szCs w:val="24"/>
          <w:shd w:val="clear" w:color="auto" w:fill="FFFFFF"/>
          <w:lang w:bidi="ar"/>
        </w:rPr>
        <w:t>1.</w:t>
      </w:r>
      <w:r>
        <w:rPr>
          <w:rFonts w:ascii="仿宋" w:eastAsia="仿宋" w:hAnsi="仿宋" w:cs="仿宋" w:hint="eastAsia"/>
          <w:color w:val="333333"/>
          <w:sz w:val="24"/>
          <w:szCs w:val="24"/>
          <w:shd w:val="clear" w:color="auto" w:fill="FFFFFF"/>
          <w:lang w:bidi="ar"/>
        </w:rPr>
        <w:t>原公告及招标文件“</w:t>
      </w:r>
      <w:r>
        <w:rPr>
          <w:rFonts w:ascii="仿宋" w:eastAsia="仿宋" w:hAnsi="仿宋" w:cs="仿宋" w:hint="eastAsia"/>
          <w:color w:val="333333"/>
          <w:sz w:val="24"/>
          <w:szCs w:val="24"/>
          <w:shd w:val="clear" w:color="auto" w:fill="FFFFFF"/>
          <w:lang w:bidi="ar"/>
        </w:rPr>
        <w:t xml:space="preserve">3.2 </w:t>
      </w:r>
      <w:r>
        <w:rPr>
          <w:rFonts w:ascii="仿宋" w:eastAsia="仿宋" w:hAnsi="仿宋" w:cs="仿宋" w:hint="eastAsia"/>
          <w:color w:val="333333"/>
          <w:sz w:val="24"/>
          <w:szCs w:val="24"/>
          <w:shd w:val="clear" w:color="auto" w:fill="FFFFFF"/>
          <w:lang w:bidi="ar"/>
        </w:rPr>
        <w:t>购买招标文件时间：</w:t>
      </w:r>
      <w:r>
        <w:rPr>
          <w:rFonts w:ascii="仿宋" w:eastAsia="仿宋" w:hAnsi="仿宋" w:cs="仿宋" w:hint="eastAsia"/>
          <w:color w:val="333333"/>
          <w:sz w:val="24"/>
          <w:szCs w:val="24"/>
          <w:shd w:val="clear" w:color="auto" w:fill="FFFFFF"/>
          <w:lang w:bidi="ar"/>
        </w:rPr>
        <w:t>2024</w:t>
      </w:r>
      <w:r>
        <w:rPr>
          <w:rFonts w:ascii="仿宋" w:eastAsia="仿宋" w:hAnsi="仿宋" w:cs="仿宋" w:hint="eastAsia"/>
          <w:color w:val="333333"/>
          <w:sz w:val="24"/>
          <w:szCs w:val="24"/>
          <w:shd w:val="clear" w:color="auto" w:fill="FFFFFF"/>
          <w:lang w:bidi="ar"/>
        </w:rPr>
        <w:t>年</w:t>
      </w:r>
      <w:r>
        <w:rPr>
          <w:rFonts w:ascii="仿宋" w:eastAsia="仿宋" w:hAnsi="仿宋" w:cs="仿宋" w:hint="eastAsia"/>
          <w:color w:val="333333"/>
          <w:sz w:val="24"/>
          <w:szCs w:val="24"/>
          <w:shd w:val="clear" w:color="auto" w:fill="FFFFFF"/>
          <w:lang w:bidi="ar"/>
        </w:rPr>
        <w:t>6</w:t>
      </w:r>
      <w:r>
        <w:rPr>
          <w:rFonts w:ascii="仿宋" w:eastAsia="仿宋" w:hAnsi="仿宋" w:cs="仿宋" w:hint="eastAsia"/>
          <w:color w:val="333333"/>
          <w:sz w:val="24"/>
          <w:szCs w:val="24"/>
          <w:shd w:val="clear" w:color="auto" w:fill="FFFFFF"/>
          <w:lang w:bidi="ar"/>
        </w:rPr>
        <w:t>月</w:t>
      </w:r>
      <w:r>
        <w:rPr>
          <w:rFonts w:ascii="仿宋" w:eastAsia="仿宋" w:hAnsi="仿宋" w:cs="仿宋" w:hint="eastAsia"/>
          <w:color w:val="333333"/>
          <w:sz w:val="24"/>
          <w:szCs w:val="24"/>
          <w:shd w:val="clear" w:color="auto" w:fill="FFFFFF"/>
          <w:lang w:bidi="ar"/>
        </w:rPr>
        <w:t>27</w:t>
      </w:r>
      <w:r>
        <w:rPr>
          <w:rFonts w:ascii="仿宋" w:eastAsia="仿宋" w:hAnsi="仿宋" w:cs="仿宋" w:hint="eastAsia"/>
          <w:color w:val="333333"/>
          <w:sz w:val="24"/>
          <w:szCs w:val="24"/>
          <w:shd w:val="clear" w:color="auto" w:fill="FFFFFF"/>
          <w:lang w:bidi="ar"/>
        </w:rPr>
        <w:t>日</w:t>
      </w:r>
      <w:r>
        <w:rPr>
          <w:rFonts w:ascii="仿宋" w:eastAsia="仿宋" w:hAnsi="仿宋" w:cs="仿宋" w:hint="eastAsia"/>
          <w:color w:val="333333"/>
          <w:sz w:val="24"/>
          <w:szCs w:val="24"/>
          <w:shd w:val="clear" w:color="auto" w:fill="FFFFFF"/>
          <w:lang w:bidi="ar"/>
        </w:rPr>
        <w:t>9</w:t>
      </w:r>
      <w:r>
        <w:rPr>
          <w:rFonts w:ascii="仿宋" w:eastAsia="仿宋" w:hAnsi="仿宋" w:cs="仿宋" w:hint="eastAsia"/>
          <w:color w:val="333333"/>
          <w:sz w:val="24"/>
          <w:szCs w:val="24"/>
          <w:shd w:val="clear" w:color="auto" w:fill="FFFFFF"/>
          <w:lang w:bidi="ar"/>
        </w:rPr>
        <w:t>时</w:t>
      </w:r>
      <w:r>
        <w:rPr>
          <w:rFonts w:ascii="仿宋" w:eastAsia="仿宋" w:hAnsi="仿宋" w:cs="仿宋" w:hint="eastAsia"/>
          <w:color w:val="333333"/>
          <w:sz w:val="24"/>
          <w:szCs w:val="24"/>
          <w:shd w:val="clear" w:color="auto" w:fill="FFFFFF"/>
          <w:lang w:bidi="ar"/>
        </w:rPr>
        <w:t>00</w:t>
      </w:r>
      <w:r>
        <w:rPr>
          <w:rFonts w:ascii="仿宋" w:eastAsia="仿宋" w:hAnsi="仿宋" w:cs="仿宋" w:hint="eastAsia"/>
          <w:color w:val="333333"/>
          <w:sz w:val="24"/>
          <w:szCs w:val="24"/>
          <w:shd w:val="clear" w:color="auto" w:fill="FFFFFF"/>
          <w:lang w:bidi="ar"/>
        </w:rPr>
        <w:t>分起至</w:t>
      </w:r>
      <w:r>
        <w:rPr>
          <w:rFonts w:ascii="仿宋" w:eastAsia="仿宋" w:hAnsi="仿宋" w:cs="仿宋" w:hint="eastAsia"/>
          <w:color w:val="333333"/>
          <w:sz w:val="24"/>
          <w:szCs w:val="24"/>
          <w:shd w:val="clear" w:color="auto" w:fill="FFFFFF"/>
          <w:lang w:bidi="ar"/>
        </w:rPr>
        <w:t>2024</w:t>
      </w:r>
      <w:r>
        <w:rPr>
          <w:rFonts w:ascii="仿宋" w:eastAsia="仿宋" w:hAnsi="仿宋" w:cs="仿宋" w:hint="eastAsia"/>
          <w:color w:val="333333"/>
          <w:sz w:val="24"/>
          <w:szCs w:val="24"/>
          <w:shd w:val="clear" w:color="auto" w:fill="FFFFFF"/>
          <w:lang w:bidi="ar"/>
        </w:rPr>
        <w:t>年</w:t>
      </w:r>
      <w:r>
        <w:rPr>
          <w:rFonts w:ascii="仿宋" w:eastAsia="仿宋" w:hAnsi="仿宋" w:cs="仿宋" w:hint="eastAsia"/>
          <w:color w:val="333333"/>
          <w:sz w:val="24"/>
          <w:szCs w:val="24"/>
          <w:shd w:val="clear" w:color="auto" w:fill="FFFFFF"/>
          <w:lang w:bidi="ar"/>
        </w:rPr>
        <w:t>7</w:t>
      </w:r>
      <w:r>
        <w:rPr>
          <w:rFonts w:ascii="仿宋" w:eastAsia="仿宋" w:hAnsi="仿宋" w:cs="仿宋" w:hint="eastAsia"/>
          <w:color w:val="333333"/>
          <w:sz w:val="24"/>
          <w:szCs w:val="24"/>
          <w:shd w:val="clear" w:color="auto" w:fill="FFFFFF"/>
          <w:lang w:bidi="ar"/>
        </w:rPr>
        <w:t>月</w:t>
      </w:r>
      <w:r>
        <w:rPr>
          <w:rFonts w:ascii="仿宋" w:eastAsia="仿宋" w:hAnsi="仿宋" w:cs="仿宋" w:hint="eastAsia"/>
          <w:color w:val="333333"/>
          <w:sz w:val="24"/>
          <w:szCs w:val="24"/>
          <w:shd w:val="clear" w:color="auto" w:fill="FFFFFF"/>
          <w:lang w:bidi="ar"/>
        </w:rPr>
        <w:t>17</w:t>
      </w:r>
      <w:r>
        <w:rPr>
          <w:rFonts w:ascii="仿宋" w:eastAsia="仿宋" w:hAnsi="仿宋" w:cs="仿宋" w:hint="eastAsia"/>
          <w:color w:val="333333"/>
          <w:sz w:val="24"/>
          <w:szCs w:val="24"/>
          <w:shd w:val="clear" w:color="auto" w:fill="FFFFFF"/>
          <w:lang w:bidi="ar"/>
        </w:rPr>
        <w:t>日</w:t>
      </w:r>
      <w:r>
        <w:rPr>
          <w:rFonts w:ascii="仿宋" w:eastAsia="仿宋" w:hAnsi="仿宋" w:cs="仿宋" w:hint="eastAsia"/>
          <w:color w:val="333333"/>
          <w:sz w:val="24"/>
          <w:szCs w:val="24"/>
          <w:shd w:val="clear" w:color="auto" w:fill="FFFFFF"/>
          <w:lang w:bidi="ar"/>
        </w:rPr>
        <w:t>17</w:t>
      </w:r>
      <w:r>
        <w:rPr>
          <w:rFonts w:ascii="仿宋" w:eastAsia="仿宋" w:hAnsi="仿宋" w:cs="仿宋" w:hint="eastAsia"/>
          <w:color w:val="333333"/>
          <w:sz w:val="24"/>
          <w:szCs w:val="24"/>
          <w:shd w:val="clear" w:color="auto" w:fill="FFFFFF"/>
          <w:lang w:bidi="ar"/>
        </w:rPr>
        <w:t>时</w:t>
      </w:r>
      <w:r>
        <w:rPr>
          <w:rFonts w:ascii="仿宋" w:eastAsia="仿宋" w:hAnsi="仿宋" w:cs="仿宋" w:hint="eastAsia"/>
          <w:color w:val="333333"/>
          <w:sz w:val="24"/>
          <w:szCs w:val="24"/>
          <w:shd w:val="clear" w:color="auto" w:fill="FFFFFF"/>
          <w:lang w:bidi="ar"/>
        </w:rPr>
        <w:t>00</w:t>
      </w:r>
      <w:r>
        <w:rPr>
          <w:rFonts w:ascii="仿宋" w:eastAsia="仿宋" w:hAnsi="仿宋" w:cs="仿宋" w:hint="eastAsia"/>
          <w:color w:val="333333"/>
          <w:sz w:val="24"/>
          <w:szCs w:val="24"/>
          <w:shd w:val="clear" w:color="auto" w:fill="FFFFFF"/>
          <w:lang w:bidi="ar"/>
        </w:rPr>
        <w:t>分期间。”延期至“</w:t>
      </w:r>
      <w:r>
        <w:rPr>
          <w:rFonts w:ascii="仿宋" w:eastAsia="仿宋" w:hAnsi="仿宋" w:cs="仿宋" w:hint="eastAsia"/>
          <w:b/>
          <w:bCs/>
          <w:color w:val="333333"/>
          <w:sz w:val="24"/>
          <w:szCs w:val="24"/>
          <w:shd w:val="clear" w:color="auto" w:fill="FFFFFF"/>
          <w:lang w:bidi="ar"/>
        </w:rPr>
        <w:t xml:space="preserve">3.2 </w:t>
      </w:r>
      <w:r>
        <w:rPr>
          <w:rFonts w:ascii="仿宋" w:eastAsia="仿宋" w:hAnsi="仿宋" w:cs="仿宋" w:hint="eastAsia"/>
          <w:b/>
          <w:bCs/>
          <w:color w:val="333333"/>
          <w:sz w:val="24"/>
          <w:szCs w:val="24"/>
          <w:shd w:val="clear" w:color="auto" w:fill="FFFFFF"/>
          <w:lang w:bidi="ar"/>
        </w:rPr>
        <w:t>购买招标文件时间：</w:t>
      </w:r>
      <w:r>
        <w:rPr>
          <w:rFonts w:ascii="仿宋" w:eastAsia="仿宋" w:hAnsi="仿宋" w:cs="仿宋" w:hint="eastAsia"/>
          <w:b/>
          <w:bCs/>
          <w:color w:val="333333"/>
          <w:sz w:val="24"/>
          <w:szCs w:val="24"/>
          <w:shd w:val="clear" w:color="auto" w:fill="FFFFFF"/>
          <w:lang w:bidi="ar"/>
        </w:rPr>
        <w:t>2024</w:t>
      </w:r>
      <w:r>
        <w:rPr>
          <w:rFonts w:ascii="仿宋" w:eastAsia="仿宋" w:hAnsi="仿宋" w:cs="仿宋" w:hint="eastAsia"/>
          <w:b/>
          <w:bCs/>
          <w:color w:val="333333"/>
          <w:sz w:val="24"/>
          <w:szCs w:val="24"/>
          <w:shd w:val="clear" w:color="auto" w:fill="FFFFFF"/>
          <w:lang w:bidi="ar"/>
        </w:rPr>
        <w:t>年</w:t>
      </w:r>
      <w:r>
        <w:rPr>
          <w:rFonts w:ascii="仿宋" w:eastAsia="仿宋" w:hAnsi="仿宋" w:cs="仿宋" w:hint="eastAsia"/>
          <w:b/>
          <w:bCs/>
          <w:color w:val="333333"/>
          <w:sz w:val="24"/>
          <w:szCs w:val="24"/>
          <w:shd w:val="clear" w:color="auto" w:fill="FFFFFF"/>
          <w:lang w:bidi="ar"/>
        </w:rPr>
        <w:t>6</w:t>
      </w:r>
      <w:r>
        <w:rPr>
          <w:rFonts w:ascii="仿宋" w:eastAsia="仿宋" w:hAnsi="仿宋" w:cs="仿宋" w:hint="eastAsia"/>
          <w:b/>
          <w:bCs/>
          <w:color w:val="333333"/>
          <w:sz w:val="24"/>
          <w:szCs w:val="24"/>
          <w:shd w:val="clear" w:color="auto" w:fill="FFFFFF"/>
          <w:lang w:bidi="ar"/>
        </w:rPr>
        <w:t>月</w:t>
      </w:r>
      <w:r>
        <w:rPr>
          <w:rFonts w:ascii="仿宋" w:eastAsia="仿宋" w:hAnsi="仿宋" w:cs="仿宋" w:hint="eastAsia"/>
          <w:b/>
          <w:bCs/>
          <w:color w:val="333333"/>
          <w:sz w:val="24"/>
          <w:szCs w:val="24"/>
          <w:shd w:val="clear" w:color="auto" w:fill="FFFFFF"/>
          <w:lang w:bidi="ar"/>
        </w:rPr>
        <w:t>27</w:t>
      </w:r>
      <w:r>
        <w:rPr>
          <w:rFonts w:ascii="仿宋" w:eastAsia="仿宋" w:hAnsi="仿宋" w:cs="仿宋" w:hint="eastAsia"/>
          <w:b/>
          <w:bCs/>
          <w:color w:val="333333"/>
          <w:sz w:val="24"/>
          <w:szCs w:val="24"/>
          <w:shd w:val="clear" w:color="auto" w:fill="FFFFFF"/>
          <w:lang w:bidi="ar"/>
        </w:rPr>
        <w:t>日</w:t>
      </w:r>
      <w:r>
        <w:rPr>
          <w:rFonts w:ascii="仿宋" w:eastAsia="仿宋" w:hAnsi="仿宋" w:cs="仿宋" w:hint="eastAsia"/>
          <w:b/>
          <w:bCs/>
          <w:color w:val="333333"/>
          <w:sz w:val="24"/>
          <w:szCs w:val="24"/>
          <w:shd w:val="clear" w:color="auto" w:fill="FFFFFF"/>
          <w:lang w:bidi="ar"/>
        </w:rPr>
        <w:t>9</w:t>
      </w:r>
      <w:r>
        <w:rPr>
          <w:rFonts w:ascii="仿宋" w:eastAsia="仿宋" w:hAnsi="仿宋" w:cs="仿宋" w:hint="eastAsia"/>
          <w:b/>
          <w:bCs/>
          <w:color w:val="333333"/>
          <w:sz w:val="24"/>
          <w:szCs w:val="24"/>
          <w:shd w:val="clear" w:color="auto" w:fill="FFFFFF"/>
          <w:lang w:bidi="ar"/>
        </w:rPr>
        <w:t>时</w:t>
      </w:r>
      <w:r>
        <w:rPr>
          <w:rFonts w:ascii="仿宋" w:eastAsia="仿宋" w:hAnsi="仿宋" w:cs="仿宋" w:hint="eastAsia"/>
          <w:b/>
          <w:bCs/>
          <w:color w:val="333333"/>
          <w:sz w:val="24"/>
          <w:szCs w:val="24"/>
          <w:shd w:val="clear" w:color="auto" w:fill="FFFFFF"/>
          <w:lang w:bidi="ar"/>
        </w:rPr>
        <w:t>00</w:t>
      </w:r>
      <w:r>
        <w:rPr>
          <w:rFonts w:ascii="仿宋" w:eastAsia="仿宋" w:hAnsi="仿宋" w:cs="仿宋" w:hint="eastAsia"/>
          <w:b/>
          <w:bCs/>
          <w:color w:val="333333"/>
          <w:sz w:val="24"/>
          <w:szCs w:val="24"/>
          <w:shd w:val="clear" w:color="auto" w:fill="FFFFFF"/>
          <w:lang w:bidi="ar"/>
        </w:rPr>
        <w:t>分起至</w:t>
      </w:r>
      <w:r>
        <w:rPr>
          <w:rFonts w:ascii="仿宋" w:eastAsia="仿宋" w:hAnsi="仿宋" w:cs="仿宋" w:hint="eastAsia"/>
          <w:b/>
          <w:bCs/>
          <w:color w:val="333333"/>
          <w:sz w:val="24"/>
          <w:szCs w:val="24"/>
          <w:shd w:val="clear" w:color="auto" w:fill="FFFFFF"/>
          <w:lang w:bidi="ar"/>
        </w:rPr>
        <w:t>2024</w:t>
      </w:r>
      <w:r>
        <w:rPr>
          <w:rFonts w:ascii="仿宋" w:eastAsia="仿宋" w:hAnsi="仿宋" w:cs="仿宋" w:hint="eastAsia"/>
          <w:b/>
          <w:bCs/>
          <w:color w:val="333333"/>
          <w:sz w:val="24"/>
          <w:szCs w:val="24"/>
          <w:shd w:val="clear" w:color="auto" w:fill="FFFFFF"/>
          <w:lang w:bidi="ar"/>
        </w:rPr>
        <w:t>年</w:t>
      </w:r>
      <w:r>
        <w:rPr>
          <w:rFonts w:ascii="仿宋" w:eastAsia="仿宋" w:hAnsi="仿宋" w:cs="仿宋" w:hint="eastAsia"/>
          <w:b/>
          <w:bCs/>
          <w:color w:val="333333"/>
          <w:sz w:val="24"/>
          <w:szCs w:val="24"/>
          <w:shd w:val="clear" w:color="auto" w:fill="FFFFFF"/>
          <w:lang w:bidi="ar"/>
        </w:rPr>
        <w:t>7</w:t>
      </w:r>
      <w:r>
        <w:rPr>
          <w:rFonts w:ascii="仿宋" w:eastAsia="仿宋" w:hAnsi="仿宋" w:cs="仿宋" w:hint="eastAsia"/>
          <w:b/>
          <w:bCs/>
          <w:color w:val="333333"/>
          <w:sz w:val="24"/>
          <w:szCs w:val="24"/>
          <w:shd w:val="clear" w:color="auto" w:fill="FFFFFF"/>
          <w:lang w:bidi="ar"/>
        </w:rPr>
        <w:t>月</w:t>
      </w:r>
      <w:r>
        <w:rPr>
          <w:rFonts w:ascii="仿宋" w:eastAsia="仿宋" w:hAnsi="仿宋" w:cs="仿宋" w:hint="eastAsia"/>
          <w:b/>
          <w:bCs/>
          <w:color w:val="333333"/>
          <w:sz w:val="24"/>
          <w:szCs w:val="24"/>
          <w:shd w:val="clear" w:color="auto" w:fill="FFFFFF"/>
          <w:lang w:bidi="ar"/>
        </w:rPr>
        <w:t>24</w:t>
      </w:r>
      <w:r>
        <w:rPr>
          <w:rFonts w:ascii="仿宋" w:eastAsia="仿宋" w:hAnsi="仿宋" w:cs="仿宋" w:hint="eastAsia"/>
          <w:b/>
          <w:bCs/>
          <w:color w:val="333333"/>
          <w:sz w:val="24"/>
          <w:szCs w:val="24"/>
          <w:shd w:val="clear" w:color="auto" w:fill="FFFFFF"/>
          <w:lang w:bidi="ar"/>
        </w:rPr>
        <w:t>日</w:t>
      </w:r>
      <w:r>
        <w:rPr>
          <w:rFonts w:ascii="仿宋" w:eastAsia="仿宋" w:hAnsi="仿宋" w:cs="仿宋" w:hint="eastAsia"/>
          <w:b/>
          <w:bCs/>
          <w:color w:val="333333"/>
          <w:sz w:val="24"/>
          <w:szCs w:val="24"/>
          <w:shd w:val="clear" w:color="auto" w:fill="FFFFFF"/>
          <w:lang w:bidi="ar"/>
        </w:rPr>
        <w:t>17</w:t>
      </w:r>
      <w:r>
        <w:rPr>
          <w:rFonts w:ascii="仿宋" w:eastAsia="仿宋" w:hAnsi="仿宋" w:cs="仿宋" w:hint="eastAsia"/>
          <w:b/>
          <w:bCs/>
          <w:color w:val="333333"/>
          <w:sz w:val="24"/>
          <w:szCs w:val="24"/>
          <w:shd w:val="clear" w:color="auto" w:fill="FFFFFF"/>
          <w:lang w:bidi="ar"/>
        </w:rPr>
        <w:t>时</w:t>
      </w:r>
      <w:r>
        <w:rPr>
          <w:rFonts w:ascii="仿宋" w:eastAsia="仿宋" w:hAnsi="仿宋" w:cs="仿宋" w:hint="eastAsia"/>
          <w:b/>
          <w:bCs/>
          <w:color w:val="333333"/>
          <w:sz w:val="24"/>
          <w:szCs w:val="24"/>
          <w:shd w:val="clear" w:color="auto" w:fill="FFFFFF"/>
          <w:lang w:bidi="ar"/>
        </w:rPr>
        <w:t>00</w:t>
      </w:r>
      <w:r>
        <w:rPr>
          <w:rFonts w:ascii="仿宋" w:eastAsia="仿宋" w:hAnsi="仿宋" w:cs="仿宋" w:hint="eastAsia"/>
          <w:b/>
          <w:bCs/>
          <w:color w:val="333333"/>
          <w:sz w:val="24"/>
          <w:szCs w:val="24"/>
          <w:shd w:val="clear" w:color="auto" w:fill="FFFFFF"/>
          <w:lang w:bidi="ar"/>
        </w:rPr>
        <w:t>分期间</w:t>
      </w:r>
      <w:r>
        <w:rPr>
          <w:rFonts w:ascii="仿宋" w:eastAsia="仿宋" w:hAnsi="仿宋" w:cs="仿宋" w:hint="eastAsia"/>
          <w:color w:val="333333"/>
          <w:sz w:val="24"/>
          <w:szCs w:val="24"/>
          <w:shd w:val="clear" w:color="auto" w:fill="FFFFFF"/>
          <w:lang w:bidi="ar"/>
        </w:rPr>
        <w:t>”；</w:t>
      </w:r>
    </w:p>
    <w:p w:rsidR="001026F3" w:rsidRDefault="00EA742B">
      <w:pPr>
        <w:shd w:val="clear" w:color="auto" w:fill="FFFFFF"/>
        <w:spacing w:line="360" w:lineRule="auto"/>
        <w:ind w:firstLine="420"/>
        <w:textAlignment w:val="baseline"/>
        <w:rPr>
          <w:rFonts w:ascii="仿宋" w:eastAsia="仿宋" w:hAnsi="仿宋" w:cs="仿宋"/>
          <w:color w:val="333333"/>
          <w:sz w:val="24"/>
          <w:szCs w:val="24"/>
          <w:shd w:val="clear" w:color="auto" w:fill="FFFFFF"/>
          <w:lang w:bidi="ar"/>
        </w:rPr>
      </w:pPr>
      <w:r>
        <w:rPr>
          <w:rFonts w:ascii="仿宋" w:eastAsia="仿宋" w:hAnsi="仿宋" w:cs="仿宋" w:hint="eastAsia"/>
          <w:color w:val="333333"/>
          <w:sz w:val="24"/>
          <w:szCs w:val="24"/>
          <w:shd w:val="clear" w:color="auto" w:fill="FFFFFF"/>
          <w:lang w:bidi="ar"/>
        </w:rPr>
        <w:t>2.</w:t>
      </w:r>
      <w:r>
        <w:rPr>
          <w:rFonts w:ascii="仿宋" w:eastAsia="仿宋" w:hAnsi="仿宋" w:cs="仿宋" w:hint="eastAsia"/>
          <w:color w:val="333333"/>
          <w:sz w:val="24"/>
          <w:szCs w:val="24"/>
          <w:shd w:val="clear" w:color="auto" w:fill="FFFFFF"/>
          <w:lang w:bidi="ar"/>
        </w:rPr>
        <w:t>原公告及招标文件“四、投标截止时间</w:t>
      </w:r>
      <w:r>
        <w:rPr>
          <w:rFonts w:ascii="仿宋" w:eastAsia="仿宋" w:hAnsi="仿宋" w:cs="仿宋" w:hint="eastAsia"/>
          <w:color w:val="333333"/>
          <w:sz w:val="24"/>
          <w:szCs w:val="24"/>
          <w:shd w:val="clear" w:color="auto" w:fill="FFFFFF"/>
          <w:lang w:bidi="ar"/>
        </w:rPr>
        <w:t>4.1</w:t>
      </w:r>
      <w:r>
        <w:rPr>
          <w:rFonts w:ascii="仿宋" w:eastAsia="仿宋" w:hAnsi="仿宋" w:cs="仿宋" w:hint="eastAsia"/>
          <w:color w:val="333333"/>
          <w:sz w:val="24"/>
          <w:szCs w:val="24"/>
          <w:shd w:val="clear" w:color="auto" w:fill="FFFFFF"/>
          <w:lang w:bidi="ar"/>
        </w:rPr>
        <w:t>投标截止时间：</w:t>
      </w:r>
      <w:r>
        <w:rPr>
          <w:rFonts w:ascii="仿宋" w:eastAsia="仿宋" w:hAnsi="仿宋" w:cs="仿宋" w:hint="eastAsia"/>
          <w:color w:val="333333"/>
          <w:sz w:val="24"/>
          <w:szCs w:val="24"/>
          <w:shd w:val="clear" w:color="auto" w:fill="FFFFFF"/>
          <w:lang w:bidi="ar"/>
        </w:rPr>
        <w:t>2024</w:t>
      </w:r>
      <w:r>
        <w:rPr>
          <w:rFonts w:ascii="仿宋" w:eastAsia="仿宋" w:hAnsi="仿宋" w:cs="仿宋" w:hint="eastAsia"/>
          <w:color w:val="333333"/>
          <w:sz w:val="24"/>
          <w:szCs w:val="24"/>
          <w:shd w:val="clear" w:color="auto" w:fill="FFFFFF"/>
          <w:lang w:bidi="ar"/>
        </w:rPr>
        <w:t>年</w:t>
      </w:r>
      <w:r>
        <w:rPr>
          <w:rFonts w:ascii="仿宋" w:eastAsia="仿宋" w:hAnsi="仿宋" w:cs="仿宋" w:hint="eastAsia"/>
          <w:color w:val="333333"/>
          <w:sz w:val="24"/>
          <w:szCs w:val="24"/>
          <w:shd w:val="clear" w:color="auto" w:fill="FFFFFF"/>
          <w:lang w:bidi="ar"/>
        </w:rPr>
        <w:t>7</w:t>
      </w:r>
      <w:r>
        <w:rPr>
          <w:rFonts w:ascii="仿宋" w:eastAsia="仿宋" w:hAnsi="仿宋" w:cs="仿宋" w:hint="eastAsia"/>
          <w:color w:val="333333"/>
          <w:sz w:val="24"/>
          <w:szCs w:val="24"/>
          <w:shd w:val="clear" w:color="auto" w:fill="FFFFFF"/>
          <w:lang w:bidi="ar"/>
        </w:rPr>
        <w:t>月</w:t>
      </w:r>
      <w:r>
        <w:rPr>
          <w:rFonts w:ascii="仿宋" w:eastAsia="仿宋" w:hAnsi="仿宋" w:cs="仿宋" w:hint="eastAsia"/>
          <w:color w:val="333333"/>
          <w:sz w:val="24"/>
          <w:szCs w:val="24"/>
          <w:shd w:val="clear" w:color="auto" w:fill="FFFFFF"/>
          <w:lang w:bidi="ar"/>
        </w:rPr>
        <w:t>18</w:t>
      </w:r>
      <w:r>
        <w:rPr>
          <w:rFonts w:ascii="仿宋" w:eastAsia="仿宋" w:hAnsi="仿宋" w:cs="仿宋" w:hint="eastAsia"/>
          <w:color w:val="333333"/>
          <w:sz w:val="24"/>
          <w:szCs w:val="24"/>
          <w:shd w:val="clear" w:color="auto" w:fill="FFFFFF"/>
          <w:lang w:bidi="ar"/>
        </w:rPr>
        <w:t>日</w:t>
      </w:r>
      <w:r>
        <w:rPr>
          <w:rFonts w:ascii="仿宋" w:eastAsia="仿宋" w:hAnsi="仿宋" w:cs="仿宋" w:hint="eastAsia"/>
          <w:color w:val="333333"/>
          <w:sz w:val="24"/>
          <w:szCs w:val="24"/>
          <w:shd w:val="clear" w:color="auto" w:fill="FFFFFF"/>
          <w:lang w:bidi="ar"/>
        </w:rPr>
        <w:t>10:00:00</w:t>
      </w:r>
      <w:r>
        <w:rPr>
          <w:rFonts w:ascii="仿宋" w:eastAsia="仿宋" w:hAnsi="仿宋" w:cs="仿宋" w:hint="eastAsia"/>
          <w:color w:val="333333"/>
          <w:sz w:val="24"/>
          <w:szCs w:val="24"/>
          <w:shd w:val="clear" w:color="auto" w:fill="FFFFFF"/>
          <w:lang w:bidi="ar"/>
        </w:rPr>
        <w:t>（北京时间）</w:t>
      </w:r>
      <w:proofErr w:type="gramStart"/>
      <w:r>
        <w:rPr>
          <w:rFonts w:ascii="仿宋" w:eastAsia="仿宋" w:hAnsi="仿宋" w:cs="仿宋" w:hint="eastAsia"/>
          <w:color w:val="333333"/>
          <w:sz w:val="24"/>
          <w:szCs w:val="24"/>
          <w:shd w:val="clear" w:color="auto" w:fill="FFFFFF"/>
          <w:lang w:bidi="ar"/>
        </w:rPr>
        <w:t>”</w:t>
      </w:r>
      <w:proofErr w:type="gramEnd"/>
      <w:r>
        <w:rPr>
          <w:rFonts w:ascii="仿宋" w:eastAsia="仿宋" w:hAnsi="仿宋" w:cs="仿宋" w:hint="eastAsia"/>
          <w:color w:val="333333"/>
          <w:sz w:val="24"/>
          <w:szCs w:val="24"/>
          <w:shd w:val="clear" w:color="auto" w:fill="FFFFFF"/>
          <w:lang w:bidi="ar"/>
        </w:rPr>
        <w:t>延期至“</w:t>
      </w:r>
      <w:r>
        <w:rPr>
          <w:rFonts w:ascii="仿宋" w:eastAsia="仿宋" w:hAnsi="仿宋" w:cs="仿宋" w:hint="eastAsia"/>
          <w:b/>
          <w:bCs/>
          <w:color w:val="333333"/>
          <w:sz w:val="24"/>
          <w:szCs w:val="24"/>
          <w:shd w:val="clear" w:color="auto" w:fill="FFFFFF"/>
          <w:lang w:bidi="ar"/>
        </w:rPr>
        <w:t>四、投标截止时间</w:t>
      </w:r>
      <w:r>
        <w:rPr>
          <w:rFonts w:ascii="仿宋" w:eastAsia="仿宋" w:hAnsi="仿宋" w:cs="仿宋" w:hint="eastAsia"/>
          <w:b/>
          <w:bCs/>
          <w:color w:val="333333"/>
          <w:sz w:val="24"/>
          <w:szCs w:val="24"/>
          <w:shd w:val="clear" w:color="auto" w:fill="FFFFFF"/>
          <w:lang w:bidi="ar"/>
        </w:rPr>
        <w:t>4.1</w:t>
      </w:r>
      <w:r>
        <w:rPr>
          <w:rFonts w:ascii="仿宋" w:eastAsia="仿宋" w:hAnsi="仿宋" w:cs="仿宋" w:hint="eastAsia"/>
          <w:b/>
          <w:bCs/>
          <w:color w:val="333333"/>
          <w:sz w:val="24"/>
          <w:szCs w:val="24"/>
          <w:shd w:val="clear" w:color="auto" w:fill="FFFFFF"/>
          <w:lang w:bidi="ar"/>
        </w:rPr>
        <w:t>投标截止时间：</w:t>
      </w:r>
      <w:r>
        <w:rPr>
          <w:rFonts w:ascii="仿宋" w:eastAsia="仿宋" w:hAnsi="仿宋" w:cs="仿宋" w:hint="eastAsia"/>
          <w:b/>
          <w:bCs/>
          <w:color w:val="333333"/>
          <w:sz w:val="24"/>
          <w:szCs w:val="24"/>
          <w:shd w:val="clear" w:color="auto" w:fill="FFFFFF"/>
          <w:lang w:bidi="ar"/>
        </w:rPr>
        <w:t>2024</w:t>
      </w:r>
      <w:r>
        <w:rPr>
          <w:rFonts w:ascii="仿宋" w:eastAsia="仿宋" w:hAnsi="仿宋" w:cs="仿宋" w:hint="eastAsia"/>
          <w:b/>
          <w:bCs/>
          <w:color w:val="333333"/>
          <w:sz w:val="24"/>
          <w:szCs w:val="24"/>
          <w:shd w:val="clear" w:color="auto" w:fill="FFFFFF"/>
          <w:lang w:bidi="ar"/>
        </w:rPr>
        <w:t>年</w:t>
      </w:r>
      <w:r>
        <w:rPr>
          <w:rFonts w:ascii="仿宋" w:eastAsia="仿宋" w:hAnsi="仿宋" w:cs="仿宋" w:hint="eastAsia"/>
          <w:b/>
          <w:bCs/>
          <w:color w:val="333333"/>
          <w:sz w:val="24"/>
          <w:szCs w:val="24"/>
          <w:shd w:val="clear" w:color="auto" w:fill="FFFFFF"/>
          <w:lang w:bidi="ar"/>
        </w:rPr>
        <w:t>7</w:t>
      </w:r>
      <w:r>
        <w:rPr>
          <w:rFonts w:ascii="仿宋" w:eastAsia="仿宋" w:hAnsi="仿宋" w:cs="仿宋" w:hint="eastAsia"/>
          <w:b/>
          <w:bCs/>
          <w:color w:val="333333"/>
          <w:sz w:val="24"/>
          <w:szCs w:val="24"/>
          <w:shd w:val="clear" w:color="auto" w:fill="FFFFFF"/>
          <w:lang w:bidi="ar"/>
        </w:rPr>
        <w:t>月</w:t>
      </w:r>
      <w:r>
        <w:rPr>
          <w:rFonts w:ascii="仿宋" w:eastAsia="仿宋" w:hAnsi="仿宋" w:cs="仿宋" w:hint="eastAsia"/>
          <w:b/>
          <w:bCs/>
          <w:color w:val="333333"/>
          <w:sz w:val="24"/>
          <w:szCs w:val="24"/>
          <w:shd w:val="clear" w:color="auto" w:fill="FFFFFF"/>
          <w:lang w:bidi="ar"/>
        </w:rPr>
        <w:t>25</w:t>
      </w:r>
      <w:r>
        <w:rPr>
          <w:rFonts w:ascii="仿宋" w:eastAsia="仿宋" w:hAnsi="仿宋" w:cs="仿宋" w:hint="eastAsia"/>
          <w:b/>
          <w:bCs/>
          <w:color w:val="333333"/>
          <w:sz w:val="24"/>
          <w:szCs w:val="24"/>
          <w:shd w:val="clear" w:color="auto" w:fill="FFFFFF"/>
          <w:lang w:bidi="ar"/>
        </w:rPr>
        <w:t>日</w:t>
      </w:r>
      <w:r>
        <w:rPr>
          <w:rFonts w:ascii="仿宋" w:eastAsia="仿宋" w:hAnsi="仿宋" w:cs="仿宋" w:hint="eastAsia"/>
          <w:b/>
          <w:bCs/>
          <w:color w:val="333333"/>
          <w:sz w:val="24"/>
          <w:szCs w:val="24"/>
          <w:shd w:val="clear" w:color="auto" w:fill="FFFFFF"/>
          <w:lang w:bidi="ar"/>
        </w:rPr>
        <w:t>10:00:00</w:t>
      </w:r>
      <w:r>
        <w:rPr>
          <w:rFonts w:ascii="仿宋" w:eastAsia="仿宋" w:hAnsi="仿宋" w:cs="仿宋" w:hint="eastAsia"/>
          <w:b/>
          <w:bCs/>
          <w:color w:val="333333"/>
          <w:sz w:val="24"/>
          <w:szCs w:val="24"/>
          <w:shd w:val="clear" w:color="auto" w:fill="FFFFFF"/>
          <w:lang w:bidi="ar"/>
        </w:rPr>
        <w:t>（北京时间）”</w:t>
      </w:r>
      <w:r>
        <w:rPr>
          <w:rFonts w:ascii="仿宋" w:eastAsia="仿宋" w:hAnsi="仿宋" w:cs="仿宋" w:hint="eastAsia"/>
          <w:color w:val="333333"/>
          <w:sz w:val="24"/>
          <w:szCs w:val="24"/>
          <w:shd w:val="clear" w:color="auto" w:fill="FFFFFF"/>
          <w:lang w:bidi="ar"/>
        </w:rPr>
        <w:t>；</w:t>
      </w:r>
    </w:p>
    <w:p w:rsidR="001026F3" w:rsidRDefault="00EA742B">
      <w:pPr>
        <w:shd w:val="clear" w:color="auto" w:fill="FFFFFF"/>
        <w:spacing w:line="360" w:lineRule="auto"/>
        <w:textAlignment w:val="baseline"/>
        <w:rPr>
          <w:rFonts w:ascii="仿宋" w:eastAsia="仿宋" w:hAnsi="仿宋" w:cs="仿宋"/>
          <w:color w:val="333333"/>
          <w:sz w:val="24"/>
          <w:szCs w:val="24"/>
        </w:rPr>
      </w:pPr>
      <w:r>
        <w:rPr>
          <w:rStyle w:val="a4"/>
          <w:rFonts w:ascii="仿宋" w:eastAsia="仿宋" w:hAnsi="仿宋" w:cs="仿宋" w:hint="eastAsia"/>
          <w:color w:val="333333"/>
          <w:sz w:val="24"/>
          <w:szCs w:val="24"/>
          <w:shd w:val="clear" w:color="auto" w:fill="FFFFFF"/>
          <w:lang w:bidi="ar"/>
        </w:rPr>
        <w:t>二、招标代理机构联系方式：</w:t>
      </w:r>
    </w:p>
    <w:p w:rsidR="001026F3" w:rsidRDefault="00EA742B">
      <w:pPr>
        <w:shd w:val="clear" w:color="auto" w:fill="FFFFFF"/>
        <w:spacing w:line="360" w:lineRule="auto"/>
        <w:ind w:firstLine="420"/>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招标代理机构：广东省机电设备招标中心有限公司</w:t>
      </w:r>
    </w:p>
    <w:p w:rsidR="001026F3" w:rsidRDefault="00EA742B">
      <w:pPr>
        <w:shd w:val="clear" w:color="auto" w:fill="FFFFFF"/>
        <w:spacing w:line="360" w:lineRule="auto"/>
        <w:ind w:firstLine="420"/>
        <w:jc w:val="both"/>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代理机构联系人：李亿敏、赵家平（有关招标项目商务技术等问题可致电项目联系人）</w:t>
      </w:r>
    </w:p>
    <w:p w:rsidR="001026F3" w:rsidRDefault="00EA742B">
      <w:pPr>
        <w:shd w:val="clear" w:color="auto" w:fill="FFFFFF"/>
        <w:spacing w:line="360" w:lineRule="auto"/>
        <w:ind w:firstLine="420"/>
        <w:jc w:val="both"/>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联系地址：珠海市香洲区紫荆路</w:t>
      </w:r>
      <w:r>
        <w:rPr>
          <w:rFonts w:ascii="仿宋" w:eastAsia="仿宋" w:hAnsi="仿宋" w:cs="仿宋" w:hint="eastAsia"/>
          <w:color w:val="333333"/>
          <w:sz w:val="24"/>
          <w:szCs w:val="24"/>
          <w:shd w:val="clear" w:color="auto" w:fill="FFFFFF"/>
          <w:lang w:bidi="ar"/>
        </w:rPr>
        <w:t>63</w:t>
      </w:r>
      <w:r>
        <w:rPr>
          <w:rFonts w:ascii="仿宋" w:eastAsia="仿宋" w:hAnsi="仿宋" w:cs="仿宋" w:hint="eastAsia"/>
          <w:color w:val="333333"/>
          <w:sz w:val="24"/>
          <w:szCs w:val="24"/>
          <w:shd w:val="clear" w:color="auto" w:fill="FFFFFF"/>
          <w:lang w:bidi="ar"/>
        </w:rPr>
        <w:t>号科汇大厦</w:t>
      </w:r>
      <w:r>
        <w:rPr>
          <w:rFonts w:ascii="仿宋" w:eastAsia="仿宋" w:hAnsi="仿宋" w:cs="仿宋" w:hint="eastAsia"/>
          <w:color w:val="333333"/>
          <w:sz w:val="24"/>
          <w:szCs w:val="24"/>
          <w:shd w:val="clear" w:color="auto" w:fill="FFFFFF"/>
          <w:lang w:bidi="ar"/>
        </w:rPr>
        <w:t>6</w:t>
      </w:r>
      <w:r>
        <w:rPr>
          <w:rFonts w:ascii="仿宋" w:eastAsia="仿宋" w:hAnsi="仿宋" w:cs="仿宋" w:hint="eastAsia"/>
          <w:color w:val="333333"/>
          <w:sz w:val="24"/>
          <w:szCs w:val="24"/>
          <w:shd w:val="clear" w:color="auto" w:fill="FFFFFF"/>
          <w:lang w:bidi="ar"/>
        </w:rPr>
        <w:t>楼</w:t>
      </w:r>
      <w:r>
        <w:rPr>
          <w:rFonts w:ascii="仿宋" w:eastAsia="仿宋" w:hAnsi="仿宋" w:cs="仿宋" w:hint="eastAsia"/>
          <w:color w:val="333333"/>
          <w:sz w:val="24"/>
          <w:szCs w:val="24"/>
          <w:shd w:val="clear" w:color="auto" w:fill="FFFFFF"/>
          <w:lang w:bidi="ar"/>
        </w:rPr>
        <w:t>602</w:t>
      </w:r>
      <w:r>
        <w:rPr>
          <w:rFonts w:ascii="仿宋" w:eastAsia="仿宋" w:hAnsi="仿宋" w:cs="仿宋" w:hint="eastAsia"/>
          <w:color w:val="333333"/>
          <w:sz w:val="24"/>
          <w:szCs w:val="24"/>
          <w:shd w:val="clear" w:color="auto" w:fill="FFFFFF"/>
          <w:lang w:bidi="ar"/>
        </w:rPr>
        <w:t>室；邮编：</w:t>
      </w:r>
      <w:r>
        <w:rPr>
          <w:rFonts w:ascii="仿宋" w:eastAsia="仿宋" w:hAnsi="仿宋" w:cs="仿宋" w:hint="eastAsia"/>
          <w:color w:val="333333"/>
          <w:sz w:val="24"/>
          <w:szCs w:val="24"/>
          <w:shd w:val="clear" w:color="auto" w:fill="FFFFFF"/>
          <w:lang w:bidi="ar"/>
        </w:rPr>
        <w:t>519000</w:t>
      </w:r>
      <w:r>
        <w:rPr>
          <w:rFonts w:ascii="仿宋" w:eastAsia="仿宋" w:hAnsi="仿宋" w:cs="仿宋" w:hint="eastAsia"/>
          <w:color w:val="333333"/>
          <w:sz w:val="24"/>
          <w:szCs w:val="24"/>
          <w:shd w:val="clear" w:color="auto" w:fill="FFFFFF"/>
          <w:lang w:bidi="ar"/>
        </w:rPr>
        <w:t>；</w:t>
      </w:r>
    </w:p>
    <w:p w:rsidR="001026F3" w:rsidRDefault="00EA742B">
      <w:pPr>
        <w:shd w:val="clear" w:color="auto" w:fill="FFFFFF"/>
        <w:spacing w:line="360" w:lineRule="auto"/>
        <w:ind w:firstLine="420"/>
        <w:jc w:val="both"/>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本公告为招标文件的组成部分，如对同一事项的表述与之前所发出的招标公告、招标文件不符，则以本公告为准，原招标公告、招标文件的其他内容与要求不变。</w:t>
      </w:r>
    </w:p>
    <w:p w:rsidR="001026F3" w:rsidRDefault="00EA742B">
      <w:pPr>
        <w:shd w:val="clear" w:color="auto" w:fill="FFFFFF"/>
        <w:spacing w:line="360" w:lineRule="auto"/>
        <w:ind w:firstLine="420"/>
        <w:jc w:val="right"/>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 </w:t>
      </w:r>
    </w:p>
    <w:p w:rsidR="001026F3" w:rsidRDefault="00EA742B">
      <w:pPr>
        <w:shd w:val="clear" w:color="auto" w:fill="FFFFFF"/>
        <w:spacing w:line="360" w:lineRule="auto"/>
        <w:ind w:firstLine="420"/>
        <w:jc w:val="right"/>
        <w:textAlignment w:val="baseline"/>
        <w:rPr>
          <w:rFonts w:ascii="仿宋" w:eastAsia="仿宋" w:hAnsi="仿宋" w:cs="仿宋"/>
          <w:color w:val="333333"/>
          <w:sz w:val="24"/>
          <w:szCs w:val="24"/>
        </w:rPr>
      </w:pPr>
      <w:r>
        <w:rPr>
          <w:rFonts w:ascii="仿宋" w:eastAsia="仿宋" w:hAnsi="仿宋" w:cs="仿宋" w:hint="eastAsia"/>
          <w:color w:val="333333"/>
          <w:sz w:val="24"/>
          <w:szCs w:val="24"/>
          <w:shd w:val="clear" w:color="auto" w:fill="FFFFFF"/>
          <w:lang w:bidi="ar"/>
        </w:rPr>
        <w:t>广东省机电设备招标中心有限公司</w:t>
      </w:r>
    </w:p>
    <w:bookmarkEnd w:id="1"/>
    <w:p w:rsidR="001026F3" w:rsidRDefault="00EA742B">
      <w:pPr>
        <w:pStyle w:val="a0"/>
        <w:spacing w:line="360" w:lineRule="auto"/>
        <w:rPr>
          <w:rFonts w:ascii="仿宋" w:eastAsia="仿宋" w:hAnsi="仿宋" w:cs="仿宋"/>
          <w:sz w:val="24"/>
          <w:szCs w:val="24"/>
        </w:rPr>
      </w:pPr>
      <w:r>
        <w:rPr>
          <w:rFonts w:ascii="仿宋" w:eastAsia="仿宋" w:hAnsi="仿宋" w:cs="仿宋" w:hint="eastAsia"/>
          <w:color w:val="333333"/>
          <w:sz w:val="24"/>
          <w:szCs w:val="24"/>
          <w:shd w:val="clear" w:color="auto" w:fill="FFFFFF"/>
          <w:lang w:bidi="ar"/>
        </w:rPr>
        <w:t xml:space="preserve">                                               </w:t>
      </w:r>
    </w:p>
    <w:p w:rsidR="001026F3" w:rsidRDefault="001026F3"/>
    <w:sectPr w:rsidR="00102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26C4A"/>
    <w:rsid w:val="001026F3"/>
    <w:rsid w:val="00540DF7"/>
    <w:rsid w:val="00B52E07"/>
    <w:rsid w:val="00EA742B"/>
    <w:rsid w:val="11526C4A"/>
    <w:rsid w:val="3EDD4557"/>
    <w:rsid w:val="7DC1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A9AE4"/>
  <w15:docId w15:val="{E6B372EE-FFFA-42D7-9001-7B7AA246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qFormat/>
    <w:pPr>
      <w:tabs>
        <w:tab w:val="center" w:pos="4153"/>
        <w:tab w:val="right" w:pos="8306"/>
      </w:tabs>
      <w:snapToGrid w:val="0"/>
      <w:jc w:val="center"/>
    </w:pPr>
    <w:rPr>
      <w:sz w:val="18"/>
      <w:szCs w:val="18"/>
    </w:rPr>
  </w:style>
  <w:style w:type="character" w:styleId="a4">
    <w:name w:val="Strong"/>
    <w:basedOn w:val="a1"/>
    <w:qFormat/>
    <w:rPr>
      <w:b/>
    </w:rPr>
  </w:style>
  <w:style w:type="character" w:styleId="a5">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356</Characters>
  <Application>Microsoft Office Word</Application>
  <DocSecurity>0</DocSecurity>
  <Lines>14</Lines>
  <Paragraphs>13</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Liang Peishan（梁佩珊）</cp:lastModifiedBy>
  <cp:revision>4</cp:revision>
  <dcterms:created xsi:type="dcterms:W3CDTF">2024-07-16T01:55:00Z</dcterms:created>
  <dcterms:modified xsi:type="dcterms:W3CDTF">2024-07-16T07:55:00Z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