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7F" w:rsidRDefault="00607CFA">
      <w:pPr>
        <w:jc w:val="center"/>
        <w:outlineLvl w:val="0"/>
        <w:rPr>
          <w:rFonts w:ascii="宋体" w:hAnsi="宋体"/>
          <w:b/>
          <w:bCs/>
          <w:sz w:val="28"/>
        </w:rPr>
      </w:pPr>
      <w:r>
        <w:rPr>
          <w:rFonts w:ascii="宋体" w:hAnsi="宋体" w:hint="eastAsia"/>
          <w:b/>
          <w:bCs/>
          <w:sz w:val="28"/>
        </w:rPr>
        <w:t>珠海醋酸纤维有限公司2024年度福斯泵</w:t>
      </w:r>
      <w:proofErr w:type="gramStart"/>
      <w:r>
        <w:rPr>
          <w:rFonts w:ascii="宋体" w:hAnsi="宋体" w:hint="eastAsia"/>
          <w:b/>
          <w:bCs/>
          <w:sz w:val="28"/>
        </w:rPr>
        <w:t>预防性维保项目</w:t>
      </w:r>
      <w:proofErr w:type="gramEnd"/>
      <w:r>
        <w:rPr>
          <w:rFonts w:ascii="宋体" w:hAnsi="宋体" w:hint="eastAsia"/>
          <w:b/>
          <w:bCs/>
          <w:sz w:val="28"/>
        </w:rPr>
        <w:t>公开招标公告</w:t>
      </w:r>
    </w:p>
    <w:p w:rsidR="0090727F" w:rsidRDefault="0090727F">
      <w:pPr>
        <w:pStyle w:val="a3"/>
      </w:pPr>
    </w:p>
    <w:p w:rsidR="0090727F" w:rsidRDefault="00607CFA">
      <w:pPr>
        <w:widowControl/>
        <w:spacing w:line="360" w:lineRule="auto"/>
        <w:ind w:firstLine="540"/>
        <w:jc w:val="left"/>
        <w:rPr>
          <w:rFonts w:ascii="宋体" w:hAnsi="宋体" w:cs="宋体"/>
          <w:kern w:val="0"/>
          <w:sz w:val="24"/>
        </w:rPr>
      </w:pPr>
      <w:bookmarkStart w:id="0" w:name="OLE_LINK1"/>
      <w:bookmarkStart w:id="1" w:name="_GoBack"/>
      <w:r>
        <w:rPr>
          <w:rFonts w:ascii="宋体" w:hAnsi="宋体" w:cs="宋体" w:hint="eastAsia"/>
          <w:kern w:val="0"/>
          <w:sz w:val="24"/>
        </w:rPr>
        <w:t>受</w:t>
      </w:r>
      <w:r>
        <w:rPr>
          <w:rFonts w:ascii="宋体" w:hAnsi="宋体" w:cs="宋体" w:hint="eastAsia"/>
          <w:kern w:val="0"/>
          <w:sz w:val="24"/>
          <w:u w:val="single"/>
        </w:rPr>
        <w:t>珠海醋酸纤维有限公司（</w:t>
      </w:r>
      <w:r>
        <w:rPr>
          <w:rFonts w:ascii="宋体" w:hAnsi="宋体" w:cs="宋体" w:hint="eastAsia"/>
          <w:kern w:val="0"/>
          <w:sz w:val="24"/>
        </w:rPr>
        <w:t>以下简称“招标人”）的委托，</w:t>
      </w:r>
      <w:r>
        <w:rPr>
          <w:rFonts w:ascii="宋体" w:hAnsi="宋体" w:cs="宋体" w:hint="eastAsia"/>
          <w:kern w:val="0"/>
          <w:sz w:val="24"/>
          <w:u w:val="single"/>
        </w:rPr>
        <w:t>广东信</w:t>
      </w:r>
      <w:proofErr w:type="gramStart"/>
      <w:r>
        <w:rPr>
          <w:rFonts w:ascii="宋体" w:hAnsi="宋体" w:cs="宋体" w:hint="eastAsia"/>
          <w:kern w:val="0"/>
          <w:sz w:val="24"/>
          <w:u w:val="single"/>
        </w:rPr>
        <w:t>仕</w:t>
      </w:r>
      <w:proofErr w:type="gramEnd"/>
      <w:r>
        <w:rPr>
          <w:rFonts w:ascii="宋体" w:hAnsi="宋体" w:cs="宋体" w:hint="eastAsia"/>
          <w:kern w:val="0"/>
          <w:sz w:val="24"/>
          <w:u w:val="single"/>
        </w:rPr>
        <w:t>德建设项目管理有限公司</w:t>
      </w:r>
      <w:r>
        <w:rPr>
          <w:rFonts w:ascii="宋体" w:hAnsi="宋体" w:cs="宋体" w:hint="eastAsia"/>
          <w:kern w:val="0"/>
          <w:sz w:val="24"/>
        </w:rPr>
        <w:t>（以下简称“招标代理机构”）就</w:t>
      </w:r>
      <w:r>
        <w:rPr>
          <w:rFonts w:ascii="宋体" w:hAnsi="宋体" w:cs="宋体" w:hint="eastAsia"/>
          <w:kern w:val="0"/>
          <w:sz w:val="24"/>
          <w:u w:val="single"/>
        </w:rPr>
        <w:t>珠海醋酸纤维有限公司2024年度福斯泵</w:t>
      </w:r>
      <w:proofErr w:type="gramStart"/>
      <w:r>
        <w:rPr>
          <w:rFonts w:ascii="宋体" w:hAnsi="宋体" w:cs="宋体" w:hint="eastAsia"/>
          <w:kern w:val="0"/>
          <w:sz w:val="24"/>
          <w:u w:val="single"/>
        </w:rPr>
        <w:t>预防性维保项目</w:t>
      </w:r>
      <w:proofErr w:type="gramEnd"/>
      <w:r>
        <w:rPr>
          <w:rFonts w:ascii="宋体" w:hAnsi="宋体" w:cs="宋体" w:hint="eastAsia"/>
          <w:kern w:val="0"/>
          <w:sz w:val="24"/>
        </w:rPr>
        <w:t>（项目编号：</w:t>
      </w:r>
      <w:r>
        <w:rPr>
          <w:rFonts w:ascii="宋体" w:hAnsi="宋体" w:cs="宋体" w:hint="eastAsia"/>
          <w:kern w:val="0"/>
          <w:sz w:val="24"/>
          <w:u w:val="single"/>
        </w:rPr>
        <w:t>GDXSD2024-G006</w:t>
      </w:r>
      <w:r>
        <w:rPr>
          <w:rFonts w:ascii="宋体" w:hAnsi="宋体" w:cs="宋体" w:hint="eastAsia"/>
          <w:kern w:val="0"/>
          <w:sz w:val="24"/>
        </w:rPr>
        <w:t>）进行公开招标，欢迎符合资格要求的供应商前来参加投标。</w:t>
      </w:r>
    </w:p>
    <w:p w:rsidR="0090727F" w:rsidRDefault="00607CFA">
      <w:pPr>
        <w:widowControl/>
        <w:spacing w:line="360" w:lineRule="auto"/>
        <w:jc w:val="left"/>
        <w:outlineLvl w:val="1"/>
        <w:rPr>
          <w:rFonts w:ascii="宋体" w:hAnsi="宋体" w:cs="宋体"/>
          <w:b/>
          <w:kern w:val="0"/>
          <w:sz w:val="24"/>
        </w:rPr>
      </w:pPr>
      <w:bookmarkStart w:id="2" w:name="_Toc1400"/>
      <w:bookmarkStart w:id="3" w:name="_Toc23638"/>
      <w:bookmarkStart w:id="4" w:name="_Toc22656"/>
      <w:r>
        <w:rPr>
          <w:rFonts w:ascii="宋体" w:hAnsi="宋体" w:cs="宋体" w:hint="eastAsia"/>
          <w:b/>
          <w:kern w:val="0"/>
          <w:sz w:val="24"/>
        </w:rPr>
        <w:t>一、</w:t>
      </w:r>
      <w:bookmarkEnd w:id="2"/>
      <w:bookmarkEnd w:id="3"/>
      <w:bookmarkEnd w:id="4"/>
      <w:r>
        <w:rPr>
          <w:rFonts w:ascii="宋体" w:hAnsi="宋体" w:cs="宋体" w:hint="eastAsia"/>
          <w:b/>
          <w:kern w:val="0"/>
          <w:sz w:val="24"/>
        </w:rPr>
        <w:t>项目基本情况</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（一）项目编号：GDXSD2024-G006        </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（二）项目名称：珠海醋酸纤维有限公司2024年度福斯泵</w:t>
      </w:r>
      <w:proofErr w:type="gramStart"/>
      <w:r>
        <w:rPr>
          <w:rFonts w:ascii="宋体" w:hAnsi="宋体" w:cs="宋体" w:hint="eastAsia"/>
          <w:kern w:val="0"/>
          <w:sz w:val="24"/>
        </w:rPr>
        <w:t>预防性维保项目</w:t>
      </w:r>
      <w:proofErr w:type="gramEnd"/>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（三）交易方式：公开招标</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（四）项目需求：珠海醋酸纤维有限公司2024年度福斯泵预防性维保，具体详见招标文件第四章招标项目要求；</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（五）服务期：自合同签订之日起至2025年6月；</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（六）预算金额(含税)：950000.00元（大写：人民币玖拾伍万元整）；</w:t>
      </w:r>
    </w:p>
    <w:p w:rsidR="0090727F" w:rsidRDefault="00607CFA">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（七）最高投标限价(含税)：900000.00元（大写：人民币玖拾万元整）（注：投标报价高于最高投标限价的投标作无效投标处理）；</w:t>
      </w:r>
    </w:p>
    <w:p w:rsidR="0090727F" w:rsidRDefault="00607CFA">
      <w:pPr>
        <w:adjustRightInd w:val="0"/>
        <w:snapToGrid w:val="0"/>
        <w:spacing w:line="360" w:lineRule="auto"/>
        <w:ind w:firstLineChars="200" w:firstLine="480"/>
        <w:rPr>
          <w:rFonts w:ascii="宋体" w:hAnsi="宋体" w:cs="宋体"/>
          <w:kern w:val="28"/>
          <w:sz w:val="24"/>
        </w:rPr>
      </w:pPr>
      <w:r>
        <w:rPr>
          <w:rFonts w:ascii="宋体" w:hAnsi="宋体" w:cs="宋体" w:hint="eastAsia"/>
          <w:kern w:val="0"/>
          <w:sz w:val="24"/>
        </w:rPr>
        <w:t>（八）</w:t>
      </w:r>
      <w:r>
        <w:rPr>
          <w:rFonts w:ascii="宋体" w:hAnsi="宋体" w:cs="宋体" w:hint="eastAsia"/>
          <w:kern w:val="28"/>
          <w:sz w:val="24"/>
        </w:rPr>
        <w:t>评标方法：综合评分法；</w:t>
      </w:r>
    </w:p>
    <w:p w:rsidR="0090727F" w:rsidRDefault="00607CFA">
      <w:pPr>
        <w:adjustRightInd w:val="0"/>
        <w:snapToGrid w:val="0"/>
        <w:spacing w:line="360" w:lineRule="auto"/>
        <w:ind w:firstLineChars="200" w:firstLine="480"/>
        <w:rPr>
          <w:rFonts w:ascii="宋体" w:hAnsi="宋体" w:cs="宋体"/>
          <w:kern w:val="28"/>
          <w:sz w:val="24"/>
        </w:rPr>
      </w:pPr>
      <w:r>
        <w:rPr>
          <w:rFonts w:ascii="宋体" w:hAnsi="宋体" w:cs="宋体" w:hint="eastAsia"/>
          <w:kern w:val="28"/>
          <w:sz w:val="24"/>
        </w:rPr>
        <w:t>（九）</w:t>
      </w:r>
      <w:r>
        <w:rPr>
          <w:rFonts w:ascii="宋体" w:hAnsi="宋体" w:cs="宋体" w:hint="eastAsia"/>
          <w:kern w:val="0"/>
          <w:sz w:val="24"/>
        </w:rPr>
        <w:t>本项目不接受联合体投标</w:t>
      </w:r>
      <w:r>
        <w:rPr>
          <w:rFonts w:ascii="宋体" w:hAnsi="宋体" w:cs="宋体" w:hint="eastAsia"/>
          <w:kern w:val="28"/>
          <w:sz w:val="24"/>
        </w:rPr>
        <w:t>。</w:t>
      </w:r>
    </w:p>
    <w:p w:rsidR="0090727F" w:rsidRDefault="00607CFA">
      <w:pPr>
        <w:widowControl/>
        <w:adjustRightInd w:val="0"/>
        <w:snapToGrid w:val="0"/>
        <w:spacing w:line="360" w:lineRule="auto"/>
        <w:jc w:val="left"/>
        <w:outlineLvl w:val="1"/>
        <w:rPr>
          <w:rFonts w:ascii="宋体" w:hAnsi="宋体" w:cs="宋体"/>
          <w:b/>
          <w:kern w:val="0"/>
          <w:sz w:val="24"/>
        </w:rPr>
      </w:pPr>
      <w:bookmarkStart w:id="5" w:name="_Toc9560"/>
      <w:bookmarkStart w:id="6" w:name="_Toc13532"/>
      <w:bookmarkStart w:id="7" w:name="_Toc25364"/>
      <w:r>
        <w:rPr>
          <w:rFonts w:ascii="宋体" w:hAnsi="宋体" w:cs="宋体" w:hint="eastAsia"/>
          <w:b/>
          <w:kern w:val="0"/>
          <w:sz w:val="24"/>
        </w:rPr>
        <w:t>二、</w:t>
      </w:r>
      <w:bookmarkEnd w:id="5"/>
      <w:bookmarkEnd w:id="6"/>
      <w:bookmarkEnd w:id="7"/>
      <w:r>
        <w:rPr>
          <w:rFonts w:ascii="宋体" w:hAnsi="宋体" w:cs="宋体" w:hint="eastAsia"/>
          <w:b/>
          <w:kern w:val="0"/>
          <w:sz w:val="24"/>
        </w:rPr>
        <w:t>投标人资格要求</w:t>
      </w:r>
    </w:p>
    <w:p w:rsidR="0090727F" w:rsidRDefault="00607CFA">
      <w:pPr>
        <w:pStyle w:val="a3"/>
        <w:spacing w:after="0" w:line="360" w:lineRule="auto"/>
        <w:ind w:firstLineChars="200" w:firstLine="480"/>
        <w:rPr>
          <w:rFonts w:ascii="宋体" w:hAnsi="宋体" w:cs="宋体"/>
          <w:kern w:val="28"/>
          <w:sz w:val="24"/>
        </w:rPr>
      </w:pPr>
      <w:r>
        <w:rPr>
          <w:rFonts w:ascii="宋体" w:hAnsi="宋体" w:cs="宋体" w:hint="eastAsia"/>
          <w:kern w:val="28"/>
          <w:sz w:val="24"/>
        </w:rPr>
        <w:t>（一）投标人须为在中华人民共和国境内依法登记成立并有效存续、已网上报名本项目的法人（投标文件中提供投标人营业执照复印件并加盖投标人公章）；</w:t>
      </w:r>
    </w:p>
    <w:p w:rsidR="0090727F" w:rsidRDefault="00607CFA">
      <w:pPr>
        <w:pStyle w:val="a3"/>
        <w:spacing w:after="0" w:line="360" w:lineRule="auto"/>
        <w:ind w:firstLineChars="200" w:firstLine="480"/>
        <w:rPr>
          <w:rFonts w:ascii="宋体" w:hAnsi="宋体" w:cs="宋体"/>
          <w:kern w:val="28"/>
          <w:sz w:val="24"/>
        </w:rPr>
      </w:pPr>
      <w:r>
        <w:rPr>
          <w:rFonts w:ascii="宋体" w:hAnsi="宋体" w:cs="宋体" w:hint="eastAsia"/>
          <w:kern w:val="28"/>
          <w:sz w:val="24"/>
        </w:rPr>
        <w:t>（二）投标人近3年以来（截止招标公告发出之日的前36个月）在经营活动中没有重大违法记录的声明（投标文件中提供声明函原件，格式详见招标文件第五章格式文件）；</w:t>
      </w:r>
    </w:p>
    <w:p w:rsidR="0090727F" w:rsidRDefault="00607CFA">
      <w:pPr>
        <w:pStyle w:val="a3"/>
        <w:spacing w:after="0" w:line="360" w:lineRule="auto"/>
        <w:ind w:firstLineChars="200" w:firstLine="480"/>
        <w:rPr>
          <w:rFonts w:ascii="宋体" w:hAnsi="宋体" w:cs="宋体"/>
          <w:kern w:val="28"/>
          <w:sz w:val="24"/>
        </w:rPr>
      </w:pPr>
      <w:r>
        <w:rPr>
          <w:rFonts w:ascii="宋体" w:hAnsi="宋体" w:cs="宋体" w:hint="eastAsia"/>
          <w:kern w:val="28"/>
          <w:sz w:val="24"/>
        </w:rPr>
        <w:t>（三）投标人未被列入经营异常名录信息、未被列入严重违法失信企业名单（黑名单）信息，且需提供《国家企业信用信息公示系统的查询记录》网页截图</w:t>
      </w:r>
      <w:proofErr w:type="gramStart"/>
      <w:r>
        <w:rPr>
          <w:rFonts w:ascii="宋体" w:hAnsi="宋体" w:cs="宋体" w:hint="eastAsia"/>
          <w:kern w:val="28"/>
          <w:sz w:val="24"/>
        </w:rPr>
        <w:t>打印件并加盖</w:t>
      </w:r>
      <w:proofErr w:type="gramEnd"/>
      <w:r>
        <w:rPr>
          <w:rFonts w:ascii="宋体" w:hAnsi="宋体" w:cs="宋体" w:hint="eastAsia"/>
          <w:kern w:val="28"/>
          <w:sz w:val="24"/>
        </w:rPr>
        <w:t>投标人公章（其中包括基础信息页、列入经营异常名录信息页、列入严重违法失信企业名单（黑名单）信息页），查询网址：</w:t>
      </w:r>
      <w:r w:rsidR="00E23CF9">
        <w:rPr>
          <w:rFonts w:ascii="宋体" w:hAnsi="宋体" w:cs="宋体"/>
          <w:kern w:val="28"/>
          <w:sz w:val="24"/>
        </w:rPr>
        <w:t xml:space="preserve"> </w:t>
      </w:r>
    </w:p>
    <w:p w:rsidR="0090727F" w:rsidRDefault="00607CFA">
      <w:pPr>
        <w:pStyle w:val="a3"/>
        <w:spacing w:after="0" w:line="360" w:lineRule="auto"/>
        <w:ind w:firstLineChars="200" w:firstLine="480"/>
        <w:rPr>
          <w:rFonts w:ascii="宋体" w:hAnsi="宋体" w:cs="宋体"/>
          <w:kern w:val="28"/>
          <w:sz w:val="24"/>
        </w:rPr>
      </w:pPr>
      <w:r>
        <w:rPr>
          <w:rFonts w:ascii="宋体" w:hAnsi="宋体" w:cs="宋体" w:hint="eastAsia"/>
          <w:kern w:val="28"/>
          <w:sz w:val="24"/>
        </w:rPr>
        <w:lastRenderedPageBreak/>
        <w:t>注：①本项目不接受联合体投标；</w:t>
      </w:r>
    </w:p>
    <w:p w:rsidR="0090727F" w:rsidRDefault="00607CFA">
      <w:pPr>
        <w:pStyle w:val="a3"/>
        <w:spacing w:after="0" w:line="360" w:lineRule="auto"/>
        <w:ind w:firstLineChars="200" w:firstLine="480"/>
        <w:rPr>
          <w:rFonts w:ascii="宋体" w:hAnsi="宋体" w:cs="宋体"/>
          <w:kern w:val="28"/>
          <w:sz w:val="24"/>
        </w:rPr>
      </w:pPr>
      <w:r>
        <w:rPr>
          <w:rFonts w:ascii="宋体" w:hAnsi="宋体" w:cs="宋体" w:hint="eastAsia"/>
          <w:kern w:val="28"/>
          <w:sz w:val="24"/>
        </w:rPr>
        <w:t>②两家或以上投标人有如下情况之一的，不得同时参加投标，一经发现将视同串标处理，相关投标均作无效投标：a、法定代表人为同一人的；b、存在直接控股或管理关系的。</w:t>
      </w:r>
    </w:p>
    <w:p w:rsidR="0090727F" w:rsidRDefault="00607CFA">
      <w:pPr>
        <w:pStyle w:val="a3"/>
        <w:spacing w:after="0" w:line="360" w:lineRule="auto"/>
        <w:ind w:firstLineChars="200" w:firstLine="480"/>
        <w:rPr>
          <w:rFonts w:ascii="宋体" w:hAnsi="宋体" w:cs="宋体"/>
          <w:kern w:val="28"/>
          <w:sz w:val="24"/>
          <w:szCs w:val="24"/>
        </w:rPr>
      </w:pPr>
      <w:r>
        <w:rPr>
          <w:rFonts w:ascii="宋体" w:hAnsi="宋体" w:cs="宋体" w:hint="eastAsia"/>
          <w:kern w:val="28"/>
          <w:sz w:val="24"/>
        </w:rPr>
        <w:t>说明：①控股关系包含A.绝对控股，指股东出资额占有限责任公司资本总额百分之五十以上或者其持有的股份占股本总额百分之五十以上；B.相对控股，指出资额或者持有股份的比例虽然不足百分之五十，但依其出资额或者持有的股份所享有的表决权已足以对股东会、股东大会的决议产生重大影响的股东。②所谓管理关系，是指不具有出资持股关系的其他单位之间存在的管理与被管理关系。</w:t>
      </w:r>
    </w:p>
    <w:p w:rsidR="0090727F" w:rsidRDefault="00607CFA">
      <w:pPr>
        <w:widowControl/>
        <w:spacing w:line="360" w:lineRule="auto"/>
        <w:jc w:val="left"/>
        <w:outlineLvl w:val="1"/>
        <w:rPr>
          <w:rFonts w:ascii="宋体" w:hAnsi="宋体" w:cs="宋体"/>
          <w:b/>
          <w:kern w:val="0"/>
          <w:sz w:val="24"/>
        </w:rPr>
      </w:pPr>
      <w:bookmarkStart w:id="8" w:name="_Toc5422"/>
      <w:bookmarkStart w:id="9" w:name="_Toc19285"/>
      <w:bookmarkStart w:id="10" w:name="_Toc24144"/>
      <w:r>
        <w:rPr>
          <w:rFonts w:ascii="宋体" w:hAnsi="宋体" w:cs="宋体" w:hint="eastAsia"/>
          <w:b/>
          <w:kern w:val="0"/>
          <w:sz w:val="24"/>
        </w:rPr>
        <w:t>三、获取招标文件的时间、地点、方式</w:t>
      </w:r>
      <w:bookmarkEnd w:id="8"/>
      <w:bookmarkEnd w:id="9"/>
      <w:bookmarkEnd w:id="10"/>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28"/>
          <w:sz w:val="24"/>
        </w:rPr>
        <w:t>（一）</w:t>
      </w:r>
      <w:r>
        <w:rPr>
          <w:rFonts w:ascii="宋体" w:hAnsi="宋体" w:cs="宋体" w:hint="eastAsia"/>
          <w:kern w:val="0"/>
          <w:sz w:val="24"/>
        </w:rPr>
        <w:t>获取招标文件时间：2024年</w:t>
      </w:r>
      <w:r>
        <w:rPr>
          <w:rFonts w:ascii="宋体" w:hAnsi="宋体" w:cs="宋体" w:hint="eastAsia"/>
          <w:kern w:val="0"/>
          <w:sz w:val="24"/>
          <w:u w:val="single"/>
        </w:rPr>
        <w:t>06</w:t>
      </w:r>
      <w:r>
        <w:rPr>
          <w:rFonts w:ascii="宋体" w:hAnsi="宋体" w:cs="宋体" w:hint="eastAsia"/>
          <w:kern w:val="0"/>
          <w:sz w:val="24"/>
        </w:rPr>
        <w:t>月</w:t>
      </w:r>
      <w:r>
        <w:rPr>
          <w:rFonts w:ascii="宋体" w:hAnsi="宋体" w:cs="宋体" w:hint="eastAsia"/>
          <w:kern w:val="0"/>
          <w:sz w:val="24"/>
          <w:u w:val="single"/>
        </w:rPr>
        <w:t>01</w:t>
      </w:r>
      <w:r>
        <w:rPr>
          <w:rFonts w:ascii="宋体" w:hAnsi="宋体" w:cs="宋体" w:hint="eastAsia"/>
          <w:kern w:val="0"/>
          <w:sz w:val="24"/>
        </w:rPr>
        <w:t>日～2024年</w:t>
      </w:r>
      <w:r>
        <w:rPr>
          <w:rFonts w:ascii="宋体" w:hAnsi="宋体" w:cs="宋体" w:hint="eastAsia"/>
          <w:kern w:val="0"/>
          <w:sz w:val="24"/>
          <w:u w:val="single"/>
        </w:rPr>
        <w:t>06</w:t>
      </w:r>
      <w:r>
        <w:rPr>
          <w:rFonts w:ascii="宋体" w:hAnsi="宋体" w:cs="宋体" w:hint="eastAsia"/>
          <w:kern w:val="0"/>
          <w:sz w:val="24"/>
        </w:rPr>
        <w:t>月</w:t>
      </w:r>
      <w:r>
        <w:rPr>
          <w:rFonts w:ascii="宋体" w:hAnsi="宋体" w:cs="宋体" w:hint="eastAsia"/>
          <w:kern w:val="0"/>
          <w:sz w:val="24"/>
          <w:u w:val="single"/>
        </w:rPr>
        <w:t>21</w:t>
      </w:r>
      <w:r>
        <w:rPr>
          <w:rFonts w:ascii="宋体" w:hAnsi="宋体" w:cs="宋体" w:hint="eastAsia"/>
          <w:kern w:val="0"/>
          <w:sz w:val="24"/>
        </w:rPr>
        <w:t>日，每天09:00～12:00，14:30～17:30（节假日除外）。</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28"/>
          <w:sz w:val="24"/>
        </w:rPr>
        <w:t>（二）</w:t>
      </w:r>
      <w:r>
        <w:rPr>
          <w:rFonts w:ascii="宋体" w:hAnsi="宋体" w:cs="宋体" w:hint="eastAsia"/>
          <w:kern w:val="0"/>
          <w:sz w:val="24"/>
        </w:rPr>
        <w:t>获取招标文件地点：广东信</w:t>
      </w:r>
      <w:proofErr w:type="gramStart"/>
      <w:r>
        <w:rPr>
          <w:rFonts w:ascii="宋体" w:hAnsi="宋体" w:cs="宋体" w:hint="eastAsia"/>
          <w:kern w:val="0"/>
          <w:sz w:val="24"/>
        </w:rPr>
        <w:t>仕</w:t>
      </w:r>
      <w:proofErr w:type="gramEnd"/>
      <w:r>
        <w:rPr>
          <w:rFonts w:ascii="宋体" w:hAnsi="宋体" w:cs="宋体" w:hint="eastAsia"/>
          <w:kern w:val="0"/>
          <w:sz w:val="24"/>
        </w:rPr>
        <w:t>德建设项目管理有限公司（珠海市香洲区银桦路337号202室）或邮箱获取。</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28"/>
          <w:sz w:val="24"/>
        </w:rPr>
        <w:t>（三）</w:t>
      </w:r>
      <w:r>
        <w:rPr>
          <w:rFonts w:ascii="宋体" w:hAnsi="宋体" w:cs="宋体" w:hint="eastAsia"/>
          <w:kern w:val="0"/>
          <w:sz w:val="24"/>
        </w:rPr>
        <w:t>获取招标文件方式：凡有意参加投标者，请于规定时间前往上述地点获取招标文件或者通过邮箱获取，获取招标文件时须携带以下资料（复印件加盖公章或其传真件）：</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1.“投标人资格</w:t>
      </w:r>
      <w:r>
        <w:rPr>
          <w:rFonts w:ascii="宋体" w:hAnsi="宋体" w:cs="宋体"/>
          <w:kern w:val="0"/>
          <w:sz w:val="24"/>
        </w:rPr>
        <w:t>要求</w:t>
      </w:r>
      <w:r>
        <w:rPr>
          <w:rFonts w:ascii="宋体" w:hAnsi="宋体" w:cs="宋体" w:hint="eastAsia"/>
          <w:kern w:val="0"/>
          <w:sz w:val="24"/>
        </w:rPr>
        <w:t>”中第1条</w:t>
      </w:r>
      <w:r>
        <w:rPr>
          <w:rFonts w:ascii="宋体" w:hAnsi="宋体" w:cs="宋体"/>
          <w:kern w:val="0"/>
          <w:sz w:val="24"/>
        </w:rPr>
        <w:t>要求的资料</w:t>
      </w:r>
      <w:r>
        <w:rPr>
          <w:rFonts w:ascii="宋体" w:hAnsi="宋体" w:cs="宋体" w:hint="eastAsia"/>
          <w:kern w:val="0"/>
          <w:sz w:val="24"/>
        </w:rPr>
        <w:t>；</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2.法定代表人证明书或法定代表人授权委托书</w:t>
      </w:r>
      <w:r>
        <w:rPr>
          <w:rFonts w:ascii="宋体" w:hAnsi="宋体" w:cs="宋体" w:hint="eastAsia"/>
          <w:kern w:val="28"/>
          <w:sz w:val="24"/>
        </w:rPr>
        <w:t>。</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28"/>
          <w:sz w:val="24"/>
        </w:rPr>
        <w:t>（四）</w:t>
      </w:r>
      <w:r>
        <w:rPr>
          <w:rFonts w:ascii="宋体" w:hAnsi="宋体" w:cs="宋体" w:hint="eastAsia"/>
          <w:kern w:val="0"/>
          <w:sz w:val="24"/>
        </w:rPr>
        <w:t>获取招标</w:t>
      </w:r>
      <w:r w:rsidR="00E23CF9">
        <w:rPr>
          <w:rFonts w:ascii="宋体" w:hAnsi="宋体" w:cs="宋体" w:hint="eastAsia"/>
          <w:kern w:val="0"/>
          <w:sz w:val="24"/>
        </w:rPr>
        <w:t>文件咨询电话：刘小姐</w:t>
      </w:r>
      <w:r>
        <w:rPr>
          <w:rFonts w:ascii="宋体" w:hAnsi="宋体" w:cs="宋体" w:hint="eastAsia"/>
          <w:kern w:val="0"/>
          <w:sz w:val="24"/>
        </w:rPr>
        <w:t>（标书获取）。</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28"/>
          <w:sz w:val="24"/>
        </w:rPr>
        <w:t>（五）</w:t>
      </w:r>
      <w:r>
        <w:rPr>
          <w:rFonts w:ascii="宋体" w:hAnsi="宋体" w:cs="宋体" w:hint="eastAsia"/>
          <w:kern w:val="0"/>
          <w:sz w:val="24"/>
        </w:rPr>
        <w:t>招标文件售价：人民币</w:t>
      </w:r>
      <w:r>
        <w:rPr>
          <w:rFonts w:ascii="宋体" w:hAnsi="宋体" w:cs="宋体" w:hint="eastAsia"/>
          <w:kern w:val="0"/>
          <w:sz w:val="24"/>
          <w:u w:val="single"/>
        </w:rPr>
        <w:t>500</w:t>
      </w:r>
      <w:r>
        <w:rPr>
          <w:rFonts w:ascii="宋体" w:hAnsi="宋体" w:cs="宋体" w:hint="eastAsia"/>
          <w:kern w:val="0"/>
          <w:sz w:val="24"/>
        </w:rPr>
        <w:t>元/套。</w:t>
      </w:r>
    </w:p>
    <w:p w:rsidR="0090727F" w:rsidRDefault="00607CFA">
      <w:pPr>
        <w:widowControl/>
        <w:spacing w:line="360" w:lineRule="auto"/>
        <w:jc w:val="left"/>
        <w:outlineLvl w:val="1"/>
        <w:rPr>
          <w:rFonts w:ascii="宋体" w:hAnsi="宋体" w:cs="宋体"/>
          <w:b/>
          <w:kern w:val="0"/>
          <w:sz w:val="24"/>
        </w:rPr>
      </w:pPr>
      <w:bookmarkStart w:id="11" w:name="_Toc20877"/>
      <w:bookmarkStart w:id="12" w:name="_Toc30663"/>
      <w:bookmarkStart w:id="13" w:name="_Toc6013"/>
      <w:r>
        <w:rPr>
          <w:rFonts w:ascii="宋体" w:hAnsi="宋体" w:cs="宋体" w:hint="eastAsia"/>
          <w:b/>
          <w:kern w:val="0"/>
          <w:sz w:val="24"/>
        </w:rPr>
        <w:t>四、投标截止时间、开标时间及地点</w:t>
      </w:r>
      <w:bookmarkEnd w:id="11"/>
      <w:bookmarkEnd w:id="12"/>
      <w:bookmarkEnd w:id="13"/>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（一）递交投标文件时间：2024年06月24日09:00-09:30。</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（二）投标截止时间/开标时间：2024年06月24日09:30。</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（三）投标/开标地点：广东信</w:t>
      </w:r>
      <w:proofErr w:type="gramStart"/>
      <w:r>
        <w:rPr>
          <w:rFonts w:ascii="宋体" w:hAnsi="宋体" w:cs="宋体" w:hint="eastAsia"/>
          <w:kern w:val="0"/>
          <w:sz w:val="24"/>
        </w:rPr>
        <w:t>仕</w:t>
      </w:r>
      <w:proofErr w:type="gramEnd"/>
      <w:r>
        <w:rPr>
          <w:rFonts w:ascii="宋体" w:hAnsi="宋体" w:cs="宋体" w:hint="eastAsia"/>
          <w:kern w:val="0"/>
          <w:sz w:val="24"/>
        </w:rPr>
        <w:t>德建设项目管理有限公司（珠海市香洲区银桦路337号202室）开标室。</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（四）投标保证金：人民币壹万元整(小写：10,000.00元)。</w:t>
      </w:r>
    </w:p>
    <w:p w:rsidR="0090727F" w:rsidRDefault="00607CFA">
      <w:pPr>
        <w:widowControl/>
        <w:spacing w:line="360" w:lineRule="auto"/>
        <w:ind w:firstLine="420"/>
        <w:jc w:val="left"/>
        <w:rPr>
          <w:rFonts w:ascii="宋体" w:hAnsi="宋体" w:cs="宋体"/>
          <w:kern w:val="0"/>
          <w:sz w:val="24"/>
        </w:rPr>
      </w:pPr>
      <w:r>
        <w:rPr>
          <w:rFonts w:ascii="宋体" w:hAnsi="宋体" w:cs="宋体" w:hint="eastAsia"/>
          <w:kern w:val="0"/>
          <w:sz w:val="24"/>
        </w:rPr>
        <w:t>（五）投标保证金截止时间：2024年06月24日09:30。</w:t>
      </w:r>
    </w:p>
    <w:p w:rsidR="0090727F" w:rsidRDefault="00607CFA">
      <w:pPr>
        <w:widowControl/>
        <w:spacing w:line="360" w:lineRule="auto"/>
        <w:jc w:val="left"/>
        <w:outlineLvl w:val="1"/>
        <w:rPr>
          <w:rFonts w:ascii="宋体" w:hAnsi="宋体" w:cs="宋体"/>
          <w:b/>
          <w:kern w:val="0"/>
          <w:sz w:val="24"/>
        </w:rPr>
      </w:pPr>
      <w:bookmarkStart w:id="14" w:name="_Toc2875"/>
      <w:bookmarkStart w:id="15" w:name="_Toc17391"/>
      <w:bookmarkStart w:id="16" w:name="_Toc9625"/>
      <w:r>
        <w:rPr>
          <w:rFonts w:ascii="宋体" w:hAnsi="宋体" w:cs="宋体" w:hint="eastAsia"/>
          <w:b/>
          <w:kern w:val="0"/>
          <w:sz w:val="24"/>
        </w:rPr>
        <w:t>五、其他补充事宜</w:t>
      </w:r>
    </w:p>
    <w:p w:rsidR="0090727F" w:rsidRDefault="00607CFA">
      <w:pPr>
        <w:widowControl/>
        <w:spacing w:line="360" w:lineRule="auto"/>
        <w:ind w:firstLineChars="200" w:firstLine="480"/>
        <w:jc w:val="left"/>
        <w:outlineLvl w:val="1"/>
        <w:rPr>
          <w:rFonts w:ascii="宋体" w:hAnsi="宋体" w:cs="宋体"/>
          <w:kern w:val="28"/>
          <w:sz w:val="24"/>
        </w:rPr>
      </w:pPr>
      <w:r>
        <w:rPr>
          <w:rFonts w:ascii="宋体" w:hAnsi="宋体" w:cs="宋体" w:hint="eastAsia"/>
          <w:kern w:val="28"/>
          <w:sz w:val="24"/>
        </w:rPr>
        <w:lastRenderedPageBreak/>
        <w:t>（一）珠海醋酸纤维有限公司（招标人）委托广东信</w:t>
      </w:r>
      <w:proofErr w:type="gramStart"/>
      <w:r>
        <w:rPr>
          <w:rFonts w:ascii="宋体" w:hAnsi="宋体" w:cs="宋体" w:hint="eastAsia"/>
          <w:kern w:val="28"/>
          <w:sz w:val="24"/>
        </w:rPr>
        <w:t>仕</w:t>
      </w:r>
      <w:proofErr w:type="gramEnd"/>
      <w:r>
        <w:rPr>
          <w:rFonts w:ascii="宋体" w:hAnsi="宋体" w:cs="宋体" w:hint="eastAsia"/>
          <w:kern w:val="28"/>
          <w:sz w:val="24"/>
        </w:rPr>
        <w:t>德建设项目管理有限公司（招标代理机构）负责招投标过程</w:t>
      </w:r>
      <w:proofErr w:type="gramStart"/>
      <w:r>
        <w:rPr>
          <w:rFonts w:ascii="宋体" w:hAnsi="宋体" w:cs="宋体" w:hint="eastAsia"/>
          <w:kern w:val="28"/>
          <w:sz w:val="24"/>
        </w:rPr>
        <w:t>中项目</w:t>
      </w:r>
      <w:proofErr w:type="gramEnd"/>
      <w:r>
        <w:rPr>
          <w:rFonts w:ascii="宋体" w:hAnsi="宋体" w:cs="宋体" w:hint="eastAsia"/>
          <w:kern w:val="28"/>
          <w:sz w:val="24"/>
        </w:rPr>
        <w:t>的咨询、澄清答疑、开标评标、代理服务费收取等工作。</w:t>
      </w:r>
    </w:p>
    <w:p w:rsidR="0090727F" w:rsidRDefault="00607CFA">
      <w:pPr>
        <w:widowControl/>
        <w:spacing w:line="360" w:lineRule="auto"/>
        <w:ind w:firstLineChars="200" w:firstLine="480"/>
        <w:jc w:val="left"/>
        <w:outlineLvl w:val="1"/>
        <w:rPr>
          <w:rFonts w:ascii="宋体" w:hAnsi="宋体" w:cs="宋体"/>
          <w:b/>
          <w:kern w:val="0"/>
          <w:sz w:val="24"/>
        </w:rPr>
      </w:pPr>
      <w:r>
        <w:rPr>
          <w:rFonts w:ascii="宋体" w:hAnsi="宋体" w:cs="宋体" w:hint="eastAsia"/>
          <w:kern w:val="28"/>
          <w:sz w:val="24"/>
        </w:rPr>
        <w:t>（二）项目具体事宜，详见本项目招标文件。</w:t>
      </w:r>
    </w:p>
    <w:p w:rsidR="0090727F" w:rsidRDefault="00607CFA">
      <w:pPr>
        <w:widowControl/>
        <w:spacing w:line="360" w:lineRule="auto"/>
        <w:jc w:val="left"/>
        <w:outlineLvl w:val="1"/>
        <w:rPr>
          <w:rFonts w:ascii="宋体" w:hAnsi="宋体" w:cs="宋体"/>
          <w:b/>
          <w:kern w:val="0"/>
          <w:sz w:val="24"/>
        </w:rPr>
      </w:pPr>
      <w:r>
        <w:rPr>
          <w:rFonts w:ascii="宋体" w:hAnsi="宋体" w:cs="宋体" w:hint="eastAsia"/>
          <w:b/>
          <w:kern w:val="0"/>
          <w:sz w:val="24"/>
        </w:rPr>
        <w:t>六、招标信息公示媒体</w:t>
      </w:r>
      <w:bookmarkEnd w:id="14"/>
      <w:bookmarkEnd w:id="15"/>
      <w:bookmarkEnd w:id="16"/>
    </w:p>
    <w:p w:rsidR="0090727F" w:rsidRDefault="00607CFA">
      <w:pPr>
        <w:wordWrap w:val="0"/>
        <w:spacing w:beforeLines="10" w:before="31" w:afterLines="10" w:after="31" w:line="360" w:lineRule="auto"/>
        <w:ind w:firstLineChars="200" w:firstLine="480"/>
        <w:rPr>
          <w:rFonts w:ascii="宋体" w:hAnsi="宋体" w:cs="宋体"/>
          <w:kern w:val="28"/>
          <w:sz w:val="24"/>
        </w:rPr>
      </w:pPr>
      <w:r>
        <w:rPr>
          <w:rFonts w:ascii="宋体" w:hAnsi="宋体" w:cs="宋体" w:hint="eastAsia"/>
          <w:kern w:val="28"/>
          <w:sz w:val="24"/>
        </w:rPr>
        <w:t>广东省公共资源交易平台（珠海市）-其他交易-社会平台信息服务栏目</w:t>
      </w:r>
    </w:p>
    <w:p w:rsidR="0090727F" w:rsidRDefault="00607CFA">
      <w:pPr>
        <w:widowControl/>
        <w:spacing w:line="360" w:lineRule="auto"/>
        <w:jc w:val="left"/>
        <w:outlineLvl w:val="1"/>
        <w:rPr>
          <w:rFonts w:ascii="宋体" w:hAnsi="宋体" w:cs="宋体"/>
          <w:b/>
          <w:kern w:val="0"/>
          <w:sz w:val="24"/>
        </w:rPr>
      </w:pPr>
      <w:bookmarkStart w:id="17" w:name="_Toc3307"/>
      <w:bookmarkStart w:id="18" w:name="_Toc18331"/>
      <w:bookmarkStart w:id="19" w:name="_Toc27953"/>
      <w:r>
        <w:rPr>
          <w:rFonts w:ascii="宋体" w:hAnsi="宋体" w:cs="宋体" w:hint="eastAsia"/>
          <w:b/>
          <w:kern w:val="0"/>
          <w:sz w:val="24"/>
        </w:rPr>
        <w:t>七、</w:t>
      </w:r>
      <w:bookmarkEnd w:id="17"/>
      <w:bookmarkEnd w:id="18"/>
      <w:bookmarkEnd w:id="19"/>
      <w:r>
        <w:rPr>
          <w:rFonts w:ascii="宋体" w:hAnsi="宋体" w:cs="宋体" w:hint="eastAsia"/>
          <w:b/>
          <w:kern w:val="0"/>
          <w:sz w:val="24"/>
        </w:rPr>
        <w:t>各交易相关方联系方式</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（一）招标人</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 xml:space="preserve">名称：珠海醋酸纤维有限公司 </w:t>
      </w:r>
    </w:p>
    <w:p w:rsidR="0090727F" w:rsidRDefault="00607CFA" w:rsidP="00E23CF9">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联系人：李亮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联系地址：珠海市金湾区南水镇化联三路9号</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（二）招标代理机构</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名称：广东信</w:t>
      </w:r>
      <w:proofErr w:type="gramStart"/>
      <w:r>
        <w:rPr>
          <w:rFonts w:ascii="宋体" w:hAnsi="宋体" w:cs="宋体" w:hint="eastAsia"/>
          <w:kern w:val="0"/>
          <w:sz w:val="24"/>
        </w:rPr>
        <w:t>仕</w:t>
      </w:r>
      <w:proofErr w:type="gramEnd"/>
      <w:r>
        <w:rPr>
          <w:rFonts w:ascii="宋体" w:hAnsi="宋体" w:cs="宋体" w:hint="eastAsia"/>
          <w:kern w:val="0"/>
          <w:sz w:val="24"/>
        </w:rPr>
        <w:t xml:space="preserve">德建设项目管理有限公司  </w:t>
      </w:r>
    </w:p>
    <w:p w:rsidR="0090727F" w:rsidRDefault="00607CFA" w:rsidP="00E23CF9">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联系人：邓碧、彭梓健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联系地址：珠海市香洲区银桦路337号202室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（三）质疑受理机构</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名称：广东信</w:t>
      </w:r>
      <w:proofErr w:type="gramStart"/>
      <w:r>
        <w:rPr>
          <w:rFonts w:ascii="宋体" w:hAnsi="宋体" w:cs="宋体" w:hint="eastAsia"/>
          <w:kern w:val="0"/>
          <w:sz w:val="24"/>
        </w:rPr>
        <w:t>仕</w:t>
      </w:r>
      <w:proofErr w:type="gramEnd"/>
      <w:r>
        <w:rPr>
          <w:rFonts w:ascii="宋体" w:hAnsi="宋体" w:cs="宋体" w:hint="eastAsia"/>
          <w:kern w:val="0"/>
          <w:sz w:val="24"/>
        </w:rPr>
        <w:t>德建设项目管理有限公司</w:t>
      </w:r>
    </w:p>
    <w:p w:rsidR="0090727F" w:rsidRDefault="00607CFA" w:rsidP="00E23CF9">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联系人：吴伟新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联系地址：珠海市香洲区银桦路337号202室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（四）投诉受理机构</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 xml:space="preserve">名称：珠海醋酸纤维有限公司  </w:t>
      </w:r>
    </w:p>
    <w:p w:rsidR="0090727F" w:rsidRDefault="00607CFA" w:rsidP="00E23CF9">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联系人：赵红晓      </w:t>
      </w:r>
    </w:p>
    <w:p w:rsidR="0090727F" w:rsidRDefault="00607CFA">
      <w:pPr>
        <w:widowControl/>
        <w:spacing w:line="360" w:lineRule="auto"/>
        <w:ind w:firstLine="473"/>
        <w:jc w:val="left"/>
        <w:rPr>
          <w:rFonts w:ascii="宋体" w:hAnsi="宋体" w:cs="宋体"/>
          <w:kern w:val="0"/>
          <w:sz w:val="24"/>
        </w:rPr>
      </w:pPr>
      <w:r>
        <w:rPr>
          <w:rFonts w:ascii="宋体" w:hAnsi="宋体" w:cs="宋体" w:hint="eastAsia"/>
          <w:kern w:val="0"/>
          <w:sz w:val="24"/>
        </w:rPr>
        <w:t xml:space="preserve">联系地址：珠海市金湾区南水镇化联三路9号 </w:t>
      </w:r>
    </w:p>
    <w:p w:rsidR="0090727F" w:rsidRDefault="0090727F">
      <w:pPr>
        <w:widowControl/>
        <w:snapToGrid w:val="0"/>
        <w:spacing w:line="360" w:lineRule="auto"/>
        <w:ind w:firstLine="2993"/>
        <w:jc w:val="center"/>
        <w:outlineLvl w:val="0"/>
        <w:rPr>
          <w:rFonts w:ascii="宋体" w:hAnsi="宋体" w:cs="宋体"/>
          <w:kern w:val="0"/>
          <w:sz w:val="24"/>
        </w:rPr>
      </w:pPr>
      <w:bookmarkStart w:id="20" w:name="_Toc20689"/>
      <w:bookmarkStart w:id="21" w:name="_Toc19887"/>
      <w:bookmarkStart w:id="22" w:name="_Toc32329"/>
    </w:p>
    <w:p w:rsidR="0090727F" w:rsidRDefault="0090727F">
      <w:pPr>
        <w:widowControl/>
        <w:snapToGrid w:val="0"/>
        <w:spacing w:line="360" w:lineRule="auto"/>
        <w:ind w:firstLine="2993"/>
        <w:jc w:val="center"/>
        <w:outlineLvl w:val="0"/>
        <w:rPr>
          <w:rFonts w:ascii="宋体" w:hAnsi="宋体" w:cs="宋体"/>
          <w:kern w:val="0"/>
          <w:sz w:val="24"/>
        </w:rPr>
      </w:pPr>
    </w:p>
    <w:p w:rsidR="0090727F" w:rsidRDefault="00607CFA">
      <w:pPr>
        <w:widowControl/>
        <w:snapToGrid w:val="0"/>
        <w:spacing w:line="360" w:lineRule="auto"/>
        <w:ind w:firstLine="2993"/>
        <w:jc w:val="right"/>
        <w:outlineLvl w:val="0"/>
        <w:rPr>
          <w:rFonts w:ascii="宋体" w:hAnsi="宋体" w:cs="宋体"/>
          <w:kern w:val="0"/>
          <w:sz w:val="24"/>
        </w:rPr>
      </w:pPr>
      <w:r>
        <w:rPr>
          <w:rFonts w:ascii="宋体" w:hAnsi="宋体" w:cs="宋体" w:hint="eastAsia"/>
          <w:kern w:val="0"/>
          <w:sz w:val="24"/>
        </w:rPr>
        <w:t>珠海醋酸纤维有限公司</w:t>
      </w:r>
      <w:bookmarkEnd w:id="20"/>
      <w:bookmarkEnd w:id="21"/>
      <w:bookmarkEnd w:id="22"/>
    </w:p>
    <w:p w:rsidR="0090727F" w:rsidRDefault="00607CFA">
      <w:pPr>
        <w:widowControl/>
        <w:snapToGrid w:val="0"/>
        <w:spacing w:line="360" w:lineRule="auto"/>
        <w:ind w:firstLine="2993"/>
        <w:jc w:val="right"/>
        <w:outlineLvl w:val="1"/>
        <w:rPr>
          <w:rFonts w:ascii="宋体" w:hAnsi="宋体" w:cs="宋体"/>
          <w:kern w:val="0"/>
          <w:sz w:val="24"/>
        </w:rPr>
      </w:pPr>
      <w:bookmarkStart w:id="23" w:name="_Toc19053"/>
      <w:bookmarkStart w:id="24" w:name="_Toc16967"/>
      <w:bookmarkStart w:id="25" w:name="_Toc25637"/>
      <w:r>
        <w:rPr>
          <w:rFonts w:ascii="宋体" w:hAnsi="宋体" w:cs="宋体" w:hint="eastAsia"/>
          <w:kern w:val="0"/>
          <w:sz w:val="24"/>
        </w:rPr>
        <w:t>广东信</w:t>
      </w:r>
      <w:proofErr w:type="gramStart"/>
      <w:r>
        <w:rPr>
          <w:rFonts w:ascii="宋体" w:hAnsi="宋体" w:cs="宋体" w:hint="eastAsia"/>
          <w:kern w:val="0"/>
          <w:sz w:val="24"/>
        </w:rPr>
        <w:t>仕</w:t>
      </w:r>
      <w:proofErr w:type="gramEnd"/>
      <w:r>
        <w:rPr>
          <w:rFonts w:ascii="宋体" w:hAnsi="宋体" w:cs="宋体" w:hint="eastAsia"/>
          <w:kern w:val="0"/>
          <w:sz w:val="24"/>
        </w:rPr>
        <w:t>德建设项目管理有限公司</w:t>
      </w:r>
      <w:bookmarkEnd w:id="23"/>
      <w:bookmarkEnd w:id="24"/>
      <w:bookmarkEnd w:id="25"/>
    </w:p>
    <w:bookmarkEnd w:id="0"/>
    <w:bookmarkEnd w:id="1"/>
    <w:p w:rsidR="0090727F" w:rsidRDefault="0090727F">
      <w:pPr>
        <w:jc w:val="right"/>
      </w:pPr>
    </w:p>
    <w:sectPr w:rsidR="00907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OWM3MDUxOGM2MTVhNDhjNzBhZTFhZTQ4YjYzYTMifQ=="/>
  </w:docVars>
  <w:rsids>
    <w:rsidRoot w:val="70B62914"/>
    <w:rsid w:val="0054021F"/>
    <w:rsid w:val="00607CFA"/>
    <w:rsid w:val="0090727F"/>
    <w:rsid w:val="00E23CF9"/>
    <w:rsid w:val="0D7C07BE"/>
    <w:rsid w:val="64BC5151"/>
    <w:rsid w:val="70B6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AA6FB8-A872-486C-B49A-DC30E187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952</Words>
  <Characters>1030</Characters>
  <Application>Microsoft Office Word</Application>
  <DocSecurity>0</DocSecurity>
  <Lines>46</Lines>
  <Paragraphs>58</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Liang Peishan（梁佩珊）</cp:lastModifiedBy>
  <cp:revision>5</cp:revision>
  <dcterms:created xsi:type="dcterms:W3CDTF">2024-05-31T06:25:00Z</dcterms:created>
  <dcterms:modified xsi:type="dcterms:W3CDTF">2024-06-03T01:10:00Z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8D54CBDDEC1A46E5B3ED384DCC6C163A_11</vt:lpwstr>
  </property>
</Properties>
</file>