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关于征询中山市高级技工学校黄圃校区第一、二期建设工程验收办证服务费用的函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被征询单位：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院黄圃校区第一、二期建设工程自2009年、2010年建成投入使用至今，因建设期时黄圃校区的建设用地不在学院名下，未办理两期工程的竣工验收、档案备案、房屋产权证（以下简称“验收办证”）等事项。为推进该两期工程项目顺利完成验收办证，我院参照竣工资料验收和档案备案的要求对黄圃校区第一、二期的竣工资料整理，初步统计两期共需资料</w:t>
      </w:r>
      <w:r>
        <w:rPr>
          <w:rFonts w:hint="eastAsia" w:ascii="仿宋" w:hAnsi="仿宋" w:eastAsia="仿宋" w:cs="仿宋"/>
          <w:sz w:val="32"/>
          <w:szCs w:val="32"/>
          <w:vertAlign w:val="baseline"/>
          <w:lang w:val="en-US" w:eastAsia="zh-CN"/>
        </w:rPr>
        <w:t>702项，共缺215项(附表1、2)；其中</w:t>
      </w:r>
      <w:r>
        <w:rPr>
          <w:rFonts w:hint="eastAsia" w:ascii="仿宋" w:hAnsi="仿宋" w:eastAsia="仿宋" w:cs="仿宋"/>
          <w:sz w:val="32"/>
          <w:szCs w:val="32"/>
          <w:lang w:val="en-US" w:eastAsia="zh-CN"/>
        </w:rPr>
        <w:t>一期竣工资料需</w:t>
      </w:r>
      <w:r>
        <w:rPr>
          <w:rFonts w:hint="eastAsia" w:ascii="仿宋" w:hAnsi="仿宋" w:eastAsia="仿宋" w:cs="仿宋"/>
          <w:sz w:val="32"/>
          <w:szCs w:val="32"/>
          <w:vertAlign w:val="baseline"/>
          <w:lang w:val="en-US" w:eastAsia="zh-CN"/>
        </w:rPr>
        <w:t>381</w:t>
      </w:r>
      <w:r>
        <w:rPr>
          <w:rFonts w:hint="eastAsia" w:ascii="仿宋" w:hAnsi="仿宋" w:eastAsia="仿宋" w:cs="仿宋"/>
          <w:sz w:val="32"/>
          <w:szCs w:val="32"/>
          <w:lang w:val="en-US" w:eastAsia="zh-CN"/>
        </w:rPr>
        <w:t>项，缺</w:t>
      </w:r>
      <w:r>
        <w:rPr>
          <w:rFonts w:hint="eastAsia" w:ascii="仿宋" w:hAnsi="仿宋" w:eastAsia="仿宋" w:cs="仿宋"/>
          <w:sz w:val="32"/>
          <w:szCs w:val="32"/>
          <w:vertAlign w:val="baseline"/>
          <w:lang w:val="en-US" w:eastAsia="zh-CN"/>
        </w:rPr>
        <w:t>124</w:t>
      </w:r>
      <w:r>
        <w:rPr>
          <w:rFonts w:hint="eastAsia" w:ascii="仿宋" w:hAnsi="仿宋" w:eastAsia="仿宋" w:cs="仿宋"/>
          <w:sz w:val="32"/>
          <w:szCs w:val="32"/>
          <w:lang w:val="en-US" w:eastAsia="zh-CN"/>
        </w:rPr>
        <w:t>项；二期竣工资料需</w:t>
      </w:r>
      <w:r>
        <w:rPr>
          <w:rFonts w:hint="eastAsia" w:ascii="仿宋" w:hAnsi="仿宋" w:eastAsia="仿宋" w:cs="仿宋"/>
          <w:sz w:val="32"/>
          <w:szCs w:val="32"/>
          <w:vertAlign w:val="baseline"/>
          <w:lang w:val="en-US" w:eastAsia="zh-CN"/>
        </w:rPr>
        <w:t>321</w:t>
      </w:r>
      <w:r>
        <w:rPr>
          <w:rFonts w:hint="eastAsia" w:ascii="仿宋" w:hAnsi="仿宋" w:eastAsia="仿宋" w:cs="仿宋"/>
          <w:sz w:val="32"/>
          <w:szCs w:val="32"/>
          <w:lang w:val="en-US" w:eastAsia="zh-CN"/>
        </w:rPr>
        <w:t>项，缺</w:t>
      </w:r>
      <w:r>
        <w:rPr>
          <w:rFonts w:hint="eastAsia" w:ascii="仿宋" w:hAnsi="仿宋" w:eastAsia="仿宋" w:cs="仿宋"/>
          <w:sz w:val="32"/>
          <w:szCs w:val="32"/>
          <w:vertAlign w:val="baseline"/>
          <w:lang w:val="en-US" w:eastAsia="zh-CN"/>
        </w:rPr>
        <w:t>91</w:t>
      </w:r>
      <w:r>
        <w:rPr>
          <w:rFonts w:hint="eastAsia" w:ascii="仿宋" w:hAnsi="仿宋" w:eastAsia="仿宋" w:cs="仿宋"/>
          <w:sz w:val="32"/>
          <w:szCs w:val="32"/>
          <w:lang w:val="en-US" w:eastAsia="zh-CN"/>
        </w:rPr>
        <w:t>项。我院为加快推进验收办证的进度，拟向社会采购工程咨询服务单位协助我院完成黄圃校区第一、二期建设工程的验收办证的工作。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为此，我院拟向社会相关工程咨询单位征询我院黄圃校区第一、二期建设工程的验收办证的服务费，将作为我院采购黄圃校区第一、二期建设工程验收办证服务费的参考价。具体服务事项如下：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1、参照工程竣工验收和档案备案的要求对我院初步统计的缺项数据</w:t>
      </w:r>
      <w:r>
        <w:rPr>
          <w:rFonts w:hint="eastAsia" w:ascii="仿宋" w:hAnsi="仿宋" w:eastAsia="仿宋" w:cs="仿宋"/>
          <w:sz w:val="32"/>
          <w:szCs w:val="32"/>
          <w:vertAlign w:val="baseline"/>
          <w:lang w:val="en-US" w:eastAsia="zh-CN"/>
        </w:rPr>
        <w:t>(附表1、2)</w:t>
      </w:r>
      <w:r>
        <w:rPr>
          <w:rFonts w:hint="eastAsia" w:ascii="仿宋" w:hAnsi="仿宋" w:eastAsia="仿宋" w:cs="仿宋"/>
          <w:sz w:val="32"/>
          <w:szCs w:val="32"/>
          <w:lang w:val="en-US" w:eastAsia="zh-CN"/>
        </w:rPr>
        <w:t>核查筛选准确的缺项数据。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2、按工程竣工验收和档案备案的要求补齐、整理、装订缺项资料，并通过中山市建设工程质量（安全）事务中心和城建档案馆的审查。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3、配合学院现场抽样工作和抽样资料收集整理工作。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4、配合学院组织竣工验收现场查看工作。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5、完成工程竣工验收，并出具建设工程竣工验收告知书。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6、完成竣工资料人市城建档案馆备案，并出具城建档案备案表。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7、所有经中山市建设工程质量（安全）事务中心和市城建档案馆审查合格的资料均需备份一套纸质文件和扫描件提供给到我院。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8、配合学院完成房屋产权证办证工作。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次征询的服务费只针对以上八项服务内容所产生的人工费、材料费、装订费、扫描费、复印费、差旅费等，不包含有关建筑物结构、建筑物安全性、建筑物抗震性、主要材料等所产的相关检验检测费及由我院承担委托方支付相关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请有意向参与此次被征询的工程咨询服务单位请按报价表（详见附件）填报相关信息及服务费，具体情况可与联系人沟通。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报价时限：发布之日起—2024年4月30日止。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报送方式：1、报送纸质文件。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2240" w:firstLineChars="7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2、联系人互加微信，传发报价表PDF文件。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联 系 人：方楚名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话：13924939398    0760—23320787</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80" w:firstLineChars="19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80" w:firstLineChars="19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760" w:firstLineChars="18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中山市技师学院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760" w:firstLineChars="18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2024年4月24</w:t>
      </w:r>
      <w:bookmarkStart w:id="0" w:name="_GoBack"/>
      <w:bookmarkEnd w:id="0"/>
      <w:r>
        <w:rPr>
          <w:rFonts w:hint="eastAsia" w:ascii="仿宋" w:hAnsi="仿宋" w:eastAsia="仿宋" w:cs="仿宋"/>
          <w:sz w:val="32"/>
          <w:szCs w:val="32"/>
          <w:lang w:val="en-US" w:eastAsia="zh-CN"/>
        </w:rPr>
        <w:t>日</w:t>
      </w: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w:t>
      </w:r>
    </w:p>
    <w:p>
      <w:pPr>
        <w:rPr>
          <w:rFonts w:hint="eastAsia"/>
          <w:lang w:val="en-US" w:eastAsia="zh-CN"/>
        </w:rPr>
      </w:pPr>
    </w:p>
    <w:p>
      <w:pPr>
        <w:rPr>
          <w:rFonts w:hint="eastAsia"/>
          <w:lang w:val="en-US" w:eastAsia="zh-CN"/>
        </w:rPr>
      </w:pPr>
    </w:p>
    <w:p>
      <w:pPr>
        <w:jc w:val="center"/>
        <w:rPr>
          <w:rFonts w:hint="eastAsia"/>
          <w:b/>
          <w:bCs/>
          <w:sz w:val="44"/>
          <w:szCs w:val="44"/>
          <w:lang w:val="en-US" w:eastAsia="zh-CN"/>
        </w:rPr>
      </w:pPr>
      <w:r>
        <w:rPr>
          <w:rFonts w:hint="eastAsia"/>
          <w:b/>
          <w:bCs/>
          <w:sz w:val="44"/>
          <w:szCs w:val="44"/>
          <w:lang w:val="en-US" w:eastAsia="zh-CN"/>
        </w:rPr>
        <w:t>报 价 表</w:t>
      </w:r>
    </w:p>
    <w:p>
      <w:pPr>
        <w:jc w:val="center"/>
        <w:rPr>
          <w:rFonts w:hint="eastAsia"/>
          <w:b/>
          <w:bCs/>
          <w:sz w:val="44"/>
          <w:szCs w:val="44"/>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733"/>
        <w:gridCol w:w="1047"/>
        <w:gridCol w:w="3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455" w:type="dxa"/>
            <w:vAlign w:val="center"/>
          </w:tcPr>
          <w:p>
            <w:pPr>
              <w:jc w:val="center"/>
              <w:rPr>
                <w:rFonts w:hint="eastAsia"/>
                <w:b/>
                <w:bCs/>
                <w:sz w:val="24"/>
                <w:szCs w:val="24"/>
                <w:vertAlign w:val="baseline"/>
                <w:lang w:val="en-US" w:eastAsia="zh-CN"/>
              </w:rPr>
            </w:pPr>
            <w:r>
              <w:rPr>
                <w:rFonts w:hint="eastAsia"/>
                <w:b/>
                <w:bCs/>
                <w:sz w:val="24"/>
                <w:szCs w:val="24"/>
                <w:vertAlign w:val="baseline"/>
                <w:lang w:val="en-US" w:eastAsia="zh-CN"/>
              </w:rPr>
              <w:t>公司名称</w:t>
            </w:r>
          </w:p>
          <w:p>
            <w:pPr>
              <w:jc w:val="center"/>
              <w:rPr>
                <w:rFonts w:hint="default"/>
                <w:b/>
                <w:bCs/>
                <w:sz w:val="24"/>
                <w:szCs w:val="24"/>
                <w:vertAlign w:val="baseline"/>
                <w:lang w:val="en-US" w:eastAsia="zh-CN"/>
              </w:rPr>
            </w:pPr>
            <w:r>
              <w:rPr>
                <w:rFonts w:hint="eastAsia"/>
                <w:b/>
                <w:bCs/>
                <w:sz w:val="24"/>
                <w:szCs w:val="24"/>
                <w:vertAlign w:val="baseline"/>
                <w:lang w:val="en-US" w:eastAsia="zh-CN"/>
              </w:rPr>
              <w:t>全称（盖章）</w:t>
            </w:r>
          </w:p>
        </w:tc>
        <w:tc>
          <w:tcPr>
            <w:tcW w:w="6924" w:type="dxa"/>
            <w:gridSpan w:val="3"/>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注册地址</w:t>
            </w:r>
          </w:p>
        </w:tc>
        <w:tc>
          <w:tcPr>
            <w:tcW w:w="6924" w:type="dxa"/>
            <w:gridSpan w:val="3"/>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455" w:type="dxa"/>
            <w:vAlign w:val="center"/>
          </w:tcPr>
          <w:p>
            <w:pPr>
              <w:jc w:val="center"/>
              <w:rPr>
                <w:rFonts w:hint="eastAsia"/>
                <w:b/>
                <w:bCs/>
                <w:sz w:val="24"/>
                <w:szCs w:val="24"/>
                <w:vertAlign w:val="baseline"/>
                <w:lang w:val="en-US" w:eastAsia="zh-CN"/>
              </w:rPr>
            </w:pPr>
            <w:r>
              <w:rPr>
                <w:rFonts w:hint="eastAsia"/>
                <w:b/>
                <w:bCs/>
                <w:sz w:val="24"/>
                <w:szCs w:val="24"/>
                <w:vertAlign w:val="baseline"/>
                <w:lang w:val="en-US" w:eastAsia="zh-CN"/>
              </w:rPr>
              <w:t>中山分公司</w:t>
            </w:r>
          </w:p>
          <w:p>
            <w:pPr>
              <w:jc w:val="center"/>
              <w:rPr>
                <w:rFonts w:hint="default"/>
                <w:b/>
                <w:bCs/>
                <w:sz w:val="24"/>
                <w:szCs w:val="24"/>
                <w:vertAlign w:val="baseline"/>
                <w:lang w:val="en-US" w:eastAsia="zh-CN"/>
              </w:rPr>
            </w:pPr>
            <w:r>
              <w:rPr>
                <w:rFonts w:hint="eastAsia"/>
                <w:b/>
                <w:bCs/>
                <w:sz w:val="24"/>
                <w:szCs w:val="24"/>
                <w:vertAlign w:val="baseline"/>
                <w:lang w:val="en-US" w:eastAsia="zh-CN"/>
              </w:rPr>
              <w:t>地址</w:t>
            </w:r>
          </w:p>
        </w:tc>
        <w:tc>
          <w:tcPr>
            <w:tcW w:w="6924" w:type="dxa"/>
            <w:gridSpan w:val="3"/>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公司资质</w:t>
            </w:r>
          </w:p>
        </w:tc>
        <w:tc>
          <w:tcPr>
            <w:tcW w:w="6924" w:type="dxa"/>
            <w:gridSpan w:val="3"/>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营业范围</w:t>
            </w:r>
          </w:p>
        </w:tc>
        <w:tc>
          <w:tcPr>
            <w:tcW w:w="6924" w:type="dxa"/>
            <w:gridSpan w:val="3"/>
            <w:vAlign w:val="center"/>
          </w:tcPr>
          <w:p>
            <w:pPr>
              <w:jc w:val="center"/>
              <w:rPr>
                <w:rFonts w:hint="default"/>
                <w:vertAlign w:val="baseline"/>
                <w:lang w:val="en-US" w:eastAsia="zh-CN"/>
              </w:rPr>
            </w:pPr>
            <w:r>
              <w:rPr>
                <w:rFonts w:hint="eastAsia"/>
                <w:vertAlign w:val="baseline"/>
                <w:lang w:val="en-US" w:eastAsia="zh-CN"/>
              </w:rPr>
              <w:t>需提供复印件（盖公司公章）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服务费报价（元）</w:t>
            </w:r>
          </w:p>
        </w:tc>
        <w:tc>
          <w:tcPr>
            <w:tcW w:w="6924" w:type="dxa"/>
            <w:gridSpan w:val="3"/>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联系人</w:t>
            </w:r>
          </w:p>
        </w:tc>
        <w:tc>
          <w:tcPr>
            <w:tcW w:w="2733" w:type="dxa"/>
          </w:tcPr>
          <w:p>
            <w:pPr>
              <w:rPr>
                <w:rFonts w:hint="default"/>
                <w:vertAlign w:val="baseline"/>
                <w:lang w:val="en-US" w:eastAsia="zh-CN"/>
              </w:rPr>
            </w:pPr>
          </w:p>
        </w:tc>
        <w:tc>
          <w:tcPr>
            <w:tcW w:w="1047" w:type="dxa"/>
            <w:vAlign w:val="center"/>
          </w:tcPr>
          <w:p>
            <w:pPr>
              <w:jc w:val="center"/>
              <w:rPr>
                <w:rFonts w:hint="eastAsia"/>
                <w:b/>
                <w:bCs/>
                <w:sz w:val="24"/>
                <w:szCs w:val="24"/>
                <w:vertAlign w:val="baseline"/>
                <w:lang w:val="en-US" w:eastAsia="zh-CN"/>
              </w:rPr>
            </w:pPr>
            <w:r>
              <w:rPr>
                <w:rFonts w:hint="eastAsia"/>
                <w:b/>
                <w:bCs/>
                <w:sz w:val="24"/>
                <w:szCs w:val="24"/>
                <w:vertAlign w:val="baseline"/>
                <w:lang w:val="en-US" w:eastAsia="zh-CN"/>
              </w:rPr>
              <w:t>联系</w:t>
            </w:r>
          </w:p>
          <w:p>
            <w:pPr>
              <w:jc w:val="center"/>
              <w:rPr>
                <w:rFonts w:hint="default"/>
                <w:vertAlign w:val="baseline"/>
                <w:lang w:val="en-US" w:eastAsia="zh-CN"/>
              </w:rPr>
            </w:pPr>
            <w:r>
              <w:rPr>
                <w:rFonts w:hint="eastAsia"/>
                <w:b/>
                <w:bCs/>
                <w:sz w:val="24"/>
                <w:szCs w:val="24"/>
                <w:vertAlign w:val="baseline"/>
                <w:lang w:val="en-US" w:eastAsia="zh-CN"/>
              </w:rPr>
              <w:t>电话</w:t>
            </w:r>
          </w:p>
        </w:tc>
        <w:tc>
          <w:tcPr>
            <w:tcW w:w="3144"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报价时间</w:t>
            </w:r>
          </w:p>
        </w:tc>
        <w:tc>
          <w:tcPr>
            <w:tcW w:w="6924" w:type="dxa"/>
            <w:gridSpan w:val="3"/>
            <w:vAlign w:val="center"/>
          </w:tcPr>
          <w:p>
            <w:pPr>
              <w:ind w:firstLine="1890" w:firstLineChars="900"/>
              <w:jc w:val="both"/>
              <w:rPr>
                <w:rFonts w:hint="default"/>
                <w:vertAlign w:val="baseline"/>
                <w:lang w:val="en-US" w:eastAsia="zh-CN"/>
              </w:rPr>
            </w:pPr>
            <w:r>
              <w:rPr>
                <w:rFonts w:hint="eastAsia"/>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trPr>
        <w:tc>
          <w:tcPr>
            <w:tcW w:w="1455" w:type="dxa"/>
            <w:vAlign w:val="center"/>
          </w:tcPr>
          <w:p>
            <w:pPr>
              <w:jc w:val="center"/>
              <w:rPr>
                <w:rFonts w:hint="default"/>
                <w:b/>
                <w:bCs/>
                <w:sz w:val="24"/>
                <w:szCs w:val="24"/>
                <w:vertAlign w:val="baseline"/>
                <w:lang w:val="en-US" w:eastAsia="zh-CN"/>
              </w:rPr>
            </w:pPr>
            <w:r>
              <w:rPr>
                <w:rFonts w:hint="eastAsia"/>
                <w:b/>
                <w:bCs/>
                <w:sz w:val="24"/>
                <w:szCs w:val="24"/>
                <w:vertAlign w:val="baseline"/>
                <w:lang w:val="en-US" w:eastAsia="zh-CN"/>
              </w:rPr>
              <w:t>承诺</w:t>
            </w:r>
          </w:p>
        </w:tc>
        <w:tc>
          <w:tcPr>
            <w:tcW w:w="6924" w:type="dxa"/>
            <w:gridSpan w:val="3"/>
          </w:tcPr>
          <w:p>
            <w:pPr>
              <w:ind w:firstLine="420" w:firstLineChars="200"/>
              <w:rPr>
                <w:rFonts w:hint="default"/>
                <w:vertAlign w:val="baseline"/>
                <w:lang w:val="en-US" w:eastAsia="zh-CN"/>
              </w:rPr>
            </w:pPr>
            <w:r>
              <w:rPr>
                <w:rFonts w:hint="eastAsia"/>
                <w:vertAlign w:val="baseline"/>
                <w:lang w:val="en-US" w:eastAsia="zh-CN"/>
              </w:rPr>
              <w:t>针对征询函的要求，经我司认真分析、梳理，对中山市技师学院黄圃校区</w:t>
            </w:r>
            <w:r>
              <w:rPr>
                <w:rFonts w:hint="eastAsia"/>
                <w:sz w:val="24"/>
                <w:szCs w:val="24"/>
                <w:lang w:val="en-US" w:eastAsia="zh-CN"/>
              </w:rPr>
              <w:t>第一、二期建设工程办理竣工验收、档案备案及协助办理房屋产权服务的报价是真实无误</w:t>
            </w: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hYzJhMzdhOTJhYTEzYmYyN2UxNDM0N2FhMzZhNzIifQ=="/>
  </w:docVars>
  <w:rsids>
    <w:rsidRoot w:val="00000000"/>
    <w:rsid w:val="12F46BDB"/>
    <w:rsid w:val="1DAD7708"/>
    <w:rsid w:val="2B744567"/>
    <w:rsid w:val="31695FFC"/>
    <w:rsid w:val="394330F5"/>
    <w:rsid w:val="3A1F6CD8"/>
    <w:rsid w:val="407C2BC2"/>
    <w:rsid w:val="45867220"/>
    <w:rsid w:val="47DF172E"/>
    <w:rsid w:val="544B26BD"/>
    <w:rsid w:val="588D2888"/>
    <w:rsid w:val="5C2A706E"/>
    <w:rsid w:val="69015DC2"/>
    <w:rsid w:val="69EC767B"/>
    <w:rsid w:val="75C66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2024-01-15T01:22:00Z</dcterms:created>
  <dc:creator>F</dc:creator>
  <cp:lastModifiedBy>不好</cp:lastModifiedBy>
  <cp:lastPrinted>2024-04-24T07:33:09Z</cp:lastPrinted>
  <dcterms:modified xsi:type="dcterms:W3CDTF">2024-04-24T07:39:02Z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81D4A0E749164EEC8DA4FD7A2880FB12_12</vt:lpwstr>
  </property>
</Properties>
</file>