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b/>
          <w:bCs/>
          <w:i w:val="0"/>
          <w:iCs w:val="0"/>
          <w:caps w:val="0"/>
          <w:color w:val="auto"/>
          <w:spacing w:val="0"/>
          <w:sz w:val="32"/>
          <w:szCs w:val="32"/>
        </w:rPr>
      </w:pPr>
      <w:bookmarkStart w:id="0" w:name="_GoBack"/>
      <w:r>
        <w:rPr>
          <w:rFonts w:hint="eastAsia"/>
          <w:b/>
          <w:bCs/>
          <w:i w:val="0"/>
          <w:iCs w:val="0"/>
          <w:caps w:val="0"/>
          <w:color w:val="auto"/>
          <w:spacing w:val="0"/>
          <w:sz w:val="32"/>
          <w:szCs w:val="32"/>
        </w:rPr>
        <w:t>珠海理工学校香洲校区</w:t>
      </w:r>
      <w:r>
        <w:rPr>
          <w:rFonts w:hint="eastAsia"/>
          <w:b/>
          <w:bCs/>
          <w:i w:val="0"/>
          <w:iCs w:val="0"/>
          <w:caps w:val="0"/>
          <w:color w:val="auto"/>
          <w:spacing w:val="0"/>
          <w:sz w:val="32"/>
          <w:szCs w:val="32"/>
          <w:lang w:val="en-US" w:eastAsia="zh-CN"/>
        </w:rPr>
        <w:t>办公楼六楼机柜迁移服务</w:t>
      </w:r>
    </w:p>
    <w:p>
      <w:pPr>
        <w:jc w:val="center"/>
        <w:rPr>
          <w:rFonts w:hint="eastAsia" w:asciiTheme="minorEastAsia" w:hAnsiTheme="minorEastAsia" w:eastAsiaTheme="minorEastAsia"/>
          <w:b/>
          <w:sz w:val="32"/>
          <w:szCs w:val="32"/>
          <w:u w:val="none"/>
        </w:rPr>
      </w:pPr>
      <w:r>
        <w:rPr>
          <w:rFonts w:hint="eastAsia" w:asciiTheme="minorEastAsia" w:hAnsiTheme="minorEastAsia" w:eastAsiaTheme="minorEastAsia"/>
          <w:b/>
          <w:sz w:val="32"/>
          <w:szCs w:val="32"/>
          <w:u w:val="none"/>
        </w:rPr>
        <w:t>采购文件</w:t>
      </w:r>
    </w:p>
    <w:p>
      <w:pPr>
        <w:jc w:val="center"/>
        <w:rPr>
          <w:rFonts w:hint="eastAsia" w:asciiTheme="minorEastAsia" w:hAnsiTheme="minorEastAsia" w:eastAsiaTheme="minorEastAsia"/>
          <w:b/>
          <w:sz w:val="32"/>
          <w:szCs w:val="32"/>
          <w:u w:val="none"/>
          <w:lang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一、项目概况：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1、项目名称：珠海理工学校香洲校区办公楼六楼机柜迁移服务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2、预算金额：¥13025.00元；本预算为最高投标限额；</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lang w:val="en-US" w:eastAsia="zh-CN"/>
        </w:rPr>
        <w:t>3、采购方</w:t>
      </w:r>
      <w:r>
        <w:rPr>
          <w:rFonts w:hint="eastAsia" w:asciiTheme="minorEastAsia" w:hAnsiTheme="minorEastAsia" w:eastAsiaTheme="minorEastAsia" w:cstheme="minorEastAsia"/>
          <w:i w:val="0"/>
          <w:iCs w:val="0"/>
          <w:caps w:val="0"/>
          <w:color w:val="333333"/>
          <w:spacing w:val="0"/>
          <w:sz w:val="24"/>
          <w:szCs w:val="24"/>
        </w:rPr>
        <w:t>式：</w:t>
      </w:r>
      <w:r>
        <w:rPr>
          <w:rStyle w:val="11"/>
          <w:rFonts w:hint="eastAsia" w:asciiTheme="minorEastAsia" w:hAnsiTheme="minorEastAsia" w:eastAsiaTheme="minorEastAsia" w:cstheme="minorEastAsia"/>
          <w:i w:val="0"/>
          <w:iCs w:val="0"/>
          <w:caps w:val="0"/>
          <w:color w:val="333333"/>
          <w:spacing w:val="0"/>
          <w:sz w:val="24"/>
          <w:szCs w:val="24"/>
        </w:rPr>
        <w:t>自主竞价采购；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default" w:asciiTheme="minorEastAsia" w:hAnsiTheme="minorEastAsia" w:eastAsiaTheme="minorEastAsia" w:cstheme="minorEastAsia"/>
          <w:color w:val="333333"/>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、项目联系人：</w:t>
      </w:r>
      <w:r>
        <w:rPr>
          <w:rFonts w:hint="eastAsia" w:asciiTheme="minorEastAsia" w:hAnsiTheme="minorEastAsia" w:eastAsiaTheme="minorEastAsia" w:cstheme="minorEastAsia"/>
          <w:i w:val="0"/>
          <w:iCs w:val="0"/>
          <w:caps w:val="0"/>
          <w:color w:val="333333"/>
          <w:spacing w:val="0"/>
          <w:sz w:val="24"/>
          <w:szCs w:val="24"/>
          <w:lang w:eastAsia="zh-CN"/>
        </w:rPr>
        <w:t>梁波</w:t>
      </w:r>
      <w:r>
        <w:rPr>
          <w:rFonts w:hint="eastAsia" w:asciiTheme="minorEastAsia" w:hAnsiTheme="minorEastAsia" w:eastAsiaTheme="minorEastAsia" w:cstheme="minorEastAsia"/>
          <w:i w:val="0"/>
          <w:iCs w:val="0"/>
          <w:caps w:val="0"/>
          <w:color w:val="333333"/>
          <w:spacing w:val="0"/>
          <w:sz w:val="24"/>
          <w:szCs w:val="24"/>
        </w:rPr>
        <w:t>老师　　</w:t>
      </w:r>
      <w:r>
        <w:rPr>
          <w:rFonts w:ascii="宋体" w:hAnsi="宋体" w:eastAsia="宋体" w:cs="宋体"/>
          <w:sz w:val="24"/>
          <w:szCs w:val="24"/>
        </w:rPr>
        <w:t>18926941005</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1"/>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1、投标人必须是具有独立承担民事责任能力的在中华人民共和国境内注册的企业法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人，提供营业执照副本复印件加盖投标人公章；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2、提供关于无重大违法记录声明函原件（见附件）；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3、提供投标代表身份证复印件、法定代表人身份证复印件及法人授权委托书原件（若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为法定代表人作为投标代表参加投标，则只需提供法定代表人身份证复印件）。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三、商务</w:t>
      </w:r>
      <w:r>
        <w:rPr>
          <w:rStyle w:val="11"/>
          <w:rFonts w:hint="eastAsia" w:asciiTheme="minorEastAsia" w:hAnsiTheme="minorEastAsia" w:eastAsiaTheme="minorEastAsia" w:cstheme="minorEastAsia"/>
          <w:i w:val="0"/>
          <w:iCs w:val="0"/>
          <w:caps w:val="0"/>
          <w:color w:val="333333"/>
          <w:spacing w:val="0"/>
          <w:sz w:val="24"/>
          <w:szCs w:val="24"/>
          <w:lang w:eastAsia="zh-CN"/>
        </w:rPr>
        <w:t>技术</w:t>
      </w:r>
      <w:r>
        <w:rPr>
          <w:rStyle w:val="11"/>
          <w:rFonts w:hint="eastAsia" w:asciiTheme="minorEastAsia" w:hAnsiTheme="minorEastAsia" w:eastAsiaTheme="minorEastAsia" w:cstheme="minorEastAsia"/>
          <w:i w:val="0"/>
          <w:iCs w:val="0"/>
          <w:caps w:val="0"/>
          <w:color w:val="333333"/>
          <w:spacing w:val="0"/>
          <w:sz w:val="24"/>
          <w:szCs w:val="24"/>
        </w:rPr>
        <w:t>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1、提供采购公告附件中“采购文件”，公司报价以此文件中投标报价为准。未提供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的，如详细清单的汇总金额清楚明确的，可视为报价，否则作废标处理。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2、报价应包括材料、运输、安装、人工、利润和税费等全部费用；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3、投标商参与投标，视为完全响应采购方服务需求，否则不予验收。服务需求，详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见《珠海理工学校香洲校区办公楼六楼机柜迁移服务报价清单》，投标人根据自身</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需要，可联系项目负责人，踏堪现场。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11</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10</w:t>
      </w:r>
      <w:r>
        <w:rPr>
          <w:rFonts w:hint="eastAsia" w:asciiTheme="minorEastAsia" w:hAnsiTheme="minorEastAsia" w:eastAsiaTheme="minorEastAsia" w:cstheme="minorEastAsia"/>
          <w:i w:val="0"/>
          <w:iCs w:val="0"/>
          <w:caps w:val="0"/>
          <w:color w:val="333333"/>
          <w:spacing w:val="0"/>
          <w:sz w:val="24"/>
          <w:szCs w:val="24"/>
        </w:rPr>
        <w:t>日上午9：00－9：30点整；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联系人：殷老师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11</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10</w:t>
      </w:r>
      <w:r>
        <w:rPr>
          <w:rFonts w:hint="eastAsia" w:asciiTheme="minorEastAsia" w:hAnsiTheme="minorEastAsia" w:eastAsiaTheme="minorEastAsia" w:cstheme="minorEastAsia"/>
          <w:i w:val="0"/>
          <w:iCs w:val="0"/>
          <w:caps w:val="0"/>
          <w:color w:val="333333"/>
          <w:spacing w:val="0"/>
          <w:sz w:val="24"/>
          <w:szCs w:val="24"/>
        </w:rPr>
        <w:t>日上午9：30点整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4、评标方式：经资质审查合格，且完全满足采购需求的前提下，最低价中标。报价相同的情况下，由采购人根据投标人的综合情况，择优自主选择。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五、合同签订及付款：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2、交货期限：合同签订后十日内；</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4、质保期：</w:t>
      </w:r>
      <w:r>
        <w:rPr>
          <w:rFonts w:hint="eastAsia" w:asciiTheme="minorEastAsia" w:hAnsiTheme="minorEastAsia" w:eastAsiaTheme="minorEastAsia" w:cstheme="minorEastAsia"/>
          <w:i w:val="0"/>
          <w:iCs w:val="0"/>
          <w:caps w:val="0"/>
          <w:color w:val="333333"/>
          <w:spacing w:val="0"/>
          <w:sz w:val="24"/>
          <w:szCs w:val="24"/>
          <w:lang w:eastAsia="zh-CN"/>
        </w:rPr>
        <w:t>服务提供商质保三年</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六、投标文件组成：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cstheme="minorEastAsia"/>
          <w:i w:val="0"/>
          <w:iCs w:val="0"/>
          <w:caps w:val="0"/>
          <w:color w:val="333333"/>
          <w:spacing w:val="0"/>
          <w:sz w:val="24"/>
          <w:szCs w:val="24"/>
          <w:lang w:val="en-US" w:eastAsia="zh-CN"/>
        </w:rPr>
      </w:pPr>
      <w:r>
        <w:rPr>
          <w:rFonts w:hint="eastAsia" w:asciiTheme="minorEastAsia" w:hAnsiTheme="minorEastAsia" w:cstheme="minorEastAsia"/>
          <w:i w:val="0"/>
          <w:iCs w:val="0"/>
          <w:caps w:val="0"/>
          <w:color w:val="333333"/>
          <w:spacing w:val="0"/>
          <w:sz w:val="24"/>
          <w:szCs w:val="24"/>
          <w:lang w:val="en-US" w:eastAsia="zh-CN"/>
        </w:rPr>
        <w:t>5、</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《珠海理工学校香洲校区办公楼六楼机柜迁移服务报价清单》</w:t>
      </w:r>
    </w:p>
    <w:p>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p>
    <w:p>
      <w:pPr>
        <w:spacing w:line="360" w:lineRule="auto"/>
        <w:ind w:firstLine="240" w:firstLineChars="100"/>
        <w:outlineLvl w:val="0"/>
        <w:rPr>
          <w:rFonts w:hint="eastAsia" w:asciiTheme="minorEastAsia" w:hAnsiTheme="minorEastAsia" w:eastAsiaTheme="minorEastAsia"/>
          <w:sz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w:t>
      </w:r>
    </w:p>
    <w:p>
      <w:pPr>
        <w:spacing w:line="360" w:lineRule="auto"/>
        <w:ind w:firstLine="240" w:firstLineChars="100"/>
        <w:outlineLvl w:val="0"/>
        <w:rPr>
          <w:rFonts w:asciiTheme="minorEastAsia" w:hAnsiTheme="minorEastAsia" w:eastAsiaTheme="minorEastAsia"/>
          <w:sz w:val="24"/>
        </w:rPr>
      </w:pP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bookmarkEnd w:id="0"/>
    <w:p>
      <w:pPr>
        <w:spacing w:line="360" w:lineRule="auto"/>
        <w:rPr>
          <w:b/>
          <w:sz w:val="24"/>
        </w:rPr>
      </w:pPr>
    </w:p>
    <w:p>
      <w:pPr>
        <w:spacing w:line="360" w:lineRule="auto"/>
        <w:rPr>
          <w:b/>
          <w:sz w:val="24"/>
        </w:rPr>
      </w:pPr>
      <w:r>
        <w:rPr>
          <w:rFonts w:hint="eastAsia"/>
          <w:b/>
          <w:sz w:val="24"/>
        </w:rPr>
        <w:t>七、投标报价：</w:t>
      </w:r>
      <w:r>
        <w:rPr>
          <w:b/>
          <w:sz w:val="24"/>
        </w:rPr>
        <w:t xml:space="preserve"> </w:t>
      </w:r>
    </w:p>
    <w:p>
      <w:pPr>
        <w:spacing w:line="360" w:lineRule="auto"/>
        <w:ind w:firstLine="480" w:firstLineChars="200"/>
        <w:rPr>
          <w:b/>
          <w:sz w:val="24"/>
        </w:rPr>
      </w:pPr>
      <w:r>
        <w:rPr>
          <w:rFonts w:hint="eastAsia"/>
          <w:sz w:val="24"/>
        </w:rPr>
        <w:t>人民币：小写　　　　　　　　元整</w:t>
      </w:r>
    </w:p>
    <w:p>
      <w:pPr>
        <w:spacing w:line="360" w:lineRule="auto"/>
        <w:rPr>
          <w:rFonts w:asciiTheme="minorEastAsia" w:hAnsiTheme="minorEastAsia" w:eastAsiaTheme="minorEastAsia"/>
          <w:sz w:val="24"/>
        </w:rPr>
      </w:pPr>
    </w:p>
    <w:p>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pPr>
        <w:spacing w:line="360" w:lineRule="auto"/>
        <w:ind w:firstLine="2520" w:firstLineChars="1050"/>
        <w:rPr>
          <w:rFonts w:asciiTheme="minorEastAsia" w:hAnsiTheme="minorEastAsia" w:eastAsiaTheme="minorEastAsia"/>
          <w:sz w:val="24"/>
        </w:rPr>
      </w:pPr>
    </w:p>
    <w:p>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pPr>
        <w:spacing w:line="360" w:lineRule="auto"/>
        <w:ind w:firstLine="4800" w:firstLineChars="2000"/>
        <w:rPr>
          <w:sz w:val="24"/>
        </w:rPr>
      </w:pPr>
      <w:r>
        <w:rPr>
          <w:rFonts w:hint="eastAsia"/>
          <w:sz w:val="24"/>
        </w:rPr>
        <w:t>联系电话：</w:t>
      </w:r>
    </w:p>
    <w:p>
      <w:pPr>
        <w:spacing w:line="360" w:lineRule="auto"/>
        <w:ind w:firstLine="4800" w:firstLineChars="2000"/>
        <w:rPr>
          <w:sz w:val="24"/>
        </w:rPr>
      </w:pPr>
      <w:r>
        <w:rPr>
          <w:sz w:val="24"/>
        </w:rPr>
        <w:t>202</w:t>
      </w:r>
      <w:r>
        <w:rPr>
          <w:rFonts w:hint="eastAsia"/>
          <w:sz w:val="24"/>
          <w:lang w:val="en-US" w:eastAsia="zh-CN"/>
        </w:rPr>
        <w:t>3</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pPr>
        <w:spacing w:line="360" w:lineRule="auto"/>
        <w:ind w:firstLine="4200" w:firstLineChars="1750"/>
        <w:rPr>
          <w:rFonts w:asciiTheme="minorEastAsia" w:hAnsiTheme="minorEastAsia" w:eastAsiaTheme="minorEastAsia"/>
          <w:sz w:val="24"/>
        </w:rPr>
      </w:pP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46D16FC"/>
    <w:rsid w:val="06180F0E"/>
    <w:rsid w:val="0AAD5B9D"/>
    <w:rsid w:val="0E393B2D"/>
    <w:rsid w:val="0EA44A85"/>
    <w:rsid w:val="0EB842C8"/>
    <w:rsid w:val="10FB67A4"/>
    <w:rsid w:val="141D7735"/>
    <w:rsid w:val="14953A42"/>
    <w:rsid w:val="14CE2F9F"/>
    <w:rsid w:val="14E0354C"/>
    <w:rsid w:val="15702F41"/>
    <w:rsid w:val="1784174C"/>
    <w:rsid w:val="183A7558"/>
    <w:rsid w:val="18C37168"/>
    <w:rsid w:val="1A042FEA"/>
    <w:rsid w:val="1A2174F5"/>
    <w:rsid w:val="1A522FF8"/>
    <w:rsid w:val="1A605BD7"/>
    <w:rsid w:val="1BB05D78"/>
    <w:rsid w:val="1C7F7087"/>
    <w:rsid w:val="1CFC1424"/>
    <w:rsid w:val="1E601E81"/>
    <w:rsid w:val="1F862689"/>
    <w:rsid w:val="207017F6"/>
    <w:rsid w:val="20DA7E55"/>
    <w:rsid w:val="2568769D"/>
    <w:rsid w:val="264603CD"/>
    <w:rsid w:val="26884874"/>
    <w:rsid w:val="27BA204C"/>
    <w:rsid w:val="2875655E"/>
    <w:rsid w:val="28AF2C01"/>
    <w:rsid w:val="2C164FEC"/>
    <w:rsid w:val="2C345C5D"/>
    <w:rsid w:val="2C403A4B"/>
    <w:rsid w:val="2C8105AE"/>
    <w:rsid w:val="2CDC2BCF"/>
    <w:rsid w:val="2DCB03E3"/>
    <w:rsid w:val="2E2440C4"/>
    <w:rsid w:val="2F19449D"/>
    <w:rsid w:val="2FEB5902"/>
    <w:rsid w:val="316321C8"/>
    <w:rsid w:val="33FA15DB"/>
    <w:rsid w:val="348D78DF"/>
    <w:rsid w:val="34C85B7A"/>
    <w:rsid w:val="38865AEC"/>
    <w:rsid w:val="39AE5709"/>
    <w:rsid w:val="39C26485"/>
    <w:rsid w:val="39D14714"/>
    <w:rsid w:val="3B000B7A"/>
    <w:rsid w:val="3C25682A"/>
    <w:rsid w:val="3D353C6D"/>
    <w:rsid w:val="3E9B4DAF"/>
    <w:rsid w:val="3ED17308"/>
    <w:rsid w:val="3FB835CC"/>
    <w:rsid w:val="3FFF0FBF"/>
    <w:rsid w:val="42E15A53"/>
    <w:rsid w:val="433B4053"/>
    <w:rsid w:val="441F5E26"/>
    <w:rsid w:val="45C766C1"/>
    <w:rsid w:val="48346C93"/>
    <w:rsid w:val="499977DE"/>
    <w:rsid w:val="4B183924"/>
    <w:rsid w:val="4B394570"/>
    <w:rsid w:val="4BAA7404"/>
    <w:rsid w:val="4C0420B9"/>
    <w:rsid w:val="4CC34F51"/>
    <w:rsid w:val="4DE801DC"/>
    <w:rsid w:val="4E641493"/>
    <w:rsid w:val="4F0322F1"/>
    <w:rsid w:val="4F3B31AD"/>
    <w:rsid w:val="4F5C55DA"/>
    <w:rsid w:val="524375C0"/>
    <w:rsid w:val="54B5066A"/>
    <w:rsid w:val="55434495"/>
    <w:rsid w:val="56322CA6"/>
    <w:rsid w:val="572B7D04"/>
    <w:rsid w:val="575E7A4F"/>
    <w:rsid w:val="58426478"/>
    <w:rsid w:val="5B68718E"/>
    <w:rsid w:val="5D770F38"/>
    <w:rsid w:val="5E45126A"/>
    <w:rsid w:val="622975F6"/>
    <w:rsid w:val="63370298"/>
    <w:rsid w:val="6350441F"/>
    <w:rsid w:val="63ED29A0"/>
    <w:rsid w:val="66FD4A31"/>
    <w:rsid w:val="67833D99"/>
    <w:rsid w:val="685D04C9"/>
    <w:rsid w:val="692826F0"/>
    <w:rsid w:val="69E97F3F"/>
    <w:rsid w:val="6B046E7B"/>
    <w:rsid w:val="6D8153E4"/>
    <w:rsid w:val="6DEC14AC"/>
    <w:rsid w:val="707C1B99"/>
    <w:rsid w:val="739A44A9"/>
    <w:rsid w:val="74327750"/>
    <w:rsid w:val="743B311D"/>
    <w:rsid w:val="76AB11D3"/>
    <w:rsid w:val="780574A3"/>
    <w:rsid w:val="79631FB0"/>
    <w:rsid w:val="79670358"/>
    <w:rsid w:val="7EB05A03"/>
    <w:rsid w:val="7EE32615"/>
    <w:rsid w:val="7EE3443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5"/>
    <w:semiHidden/>
    <w:unhideWhenUsed/>
    <w:qFormat/>
    <w:uiPriority w:val="99"/>
    <w:rPr>
      <w:b/>
      <w:bCs/>
    </w:rPr>
  </w:style>
  <w:style w:type="table" w:styleId="9">
    <w:name w:val="Table Grid"/>
    <w:basedOn w:val="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annotation reference"/>
    <w:basedOn w:val="10"/>
    <w:semiHidden/>
    <w:unhideWhenUsed/>
    <w:qFormat/>
    <w:uiPriority w:val="99"/>
    <w:rPr>
      <w:sz w:val="21"/>
      <w:szCs w:val="21"/>
    </w:rPr>
  </w:style>
  <w:style w:type="paragraph" w:styleId="13">
    <w:name w:val="List Paragraph"/>
    <w:basedOn w:val="1"/>
    <w:unhideWhenUsed/>
    <w:qFormat/>
    <w:uiPriority w:val="99"/>
    <w:pPr>
      <w:ind w:firstLine="420" w:firstLineChars="200"/>
    </w:pPr>
  </w:style>
  <w:style w:type="character" w:customStyle="1" w:styleId="14">
    <w:name w:val="批注文字 Char"/>
    <w:basedOn w:val="10"/>
    <w:link w:val="2"/>
    <w:semiHidden/>
    <w:qFormat/>
    <w:uiPriority w:val="99"/>
    <w:rPr>
      <w:kern w:val="2"/>
      <w:sz w:val="21"/>
      <w:szCs w:val="24"/>
    </w:rPr>
  </w:style>
  <w:style w:type="character" w:customStyle="1" w:styleId="15">
    <w:name w:val="批注主题 Char"/>
    <w:basedOn w:val="14"/>
    <w:link w:val="7"/>
    <w:semiHidden/>
    <w:qFormat/>
    <w:uiPriority w:val="99"/>
    <w:rPr>
      <w:b/>
      <w:bCs/>
    </w:rPr>
  </w:style>
  <w:style w:type="paragraph" w:customStyle="1" w:styleId="1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862</Words>
  <Characters>944</Characters>
  <Lines>7</Lines>
  <Paragraphs>2</Paragraphs>
  <TotalTime>24</TotalTime>
  <ScaleCrop>false</ScaleCrop>
  <LinksUpToDate>false</LinksUpToDate>
  <CharactersWithSpaces>1003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zongwuchu</cp:lastModifiedBy>
  <cp:lastPrinted>2012-05-17T08:37:00Z</cp:lastPrinted>
  <dcterms:modified xsi:type="dcterms:W3CDTF">2023-11-02T07:21:41Z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9B2C1B0E704A4CBBB00A266E98C52AE3</vt:lpwstr>
  </property>
</Properties>
</file>