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p>
    <w:p>
      <w:pPr>
        <w:jc w:val="left"/>
        <w:rPr>
          <w:rFonts w:hint="eastAsia" w:asciiTheme="minorEastAsia" w:hAnsiTheme="minorEastAsia" w:eastAsiaTheme="minorEastAsia" w:cstheme="minorEastAsia"/>
          <w:b/>
          <w:sz w:val="24"/>
          <w:u w:val="single"/>
          <w:lang w:eastAsia="zh-CN"/>
        </w:rPr>
      </w:pPr>
      <w:r>
        <w:rPr>
          <w:rFonts w:hint="eastAsia" w:asciiTheme="minorEastAsia" w:hAnsiTheme="minorEastAsia" w:eastAsiaTheme="minorEastAsia" w:cstheme="minorEastAsia"/>
          <w:b/>
          <w:sz w:val="24"/>
          <w:u w:val="single"/>
          <w:lang w:eastAsia="zh-CN"/>
        </w:rPr>
        <w:t>投标文件附加格式《“▲”条款响应表》</w:t>
      </w:r>
    </w:p>
    <w:p>
      <w:pPr>
        <w:pStyle w:val="2"/>
        <w:rPr>
          <w:rFonts w:hint="eastAsia"/>
          <w:lang w:eastAsia="zh-CN"/>
        </w:rPr>
      </w:pP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w:t>
      </w:r>
      <w:r>
        <w:rPr>
          <w:rFonts w:hint="eastAsia" w:asciiTheme="minorEastAsia" w:hAnsiTheme="minorEastAsia" w:eastAsiaTheme="minorEastAsia" w:cstheme="minorEastAsia"/>
          <w:b/>
          <w:sz w:val="36"/>
          <w:szCs w:val="36"/>
          <w:lang w:eastAsia="zh-CN"/>
        </w:rPr>
        <w:t>条款</w:t>
      </w:r>
      <w:r>
        <w:rPr>
          <w:rFonts w:hint="eastAsia" w:asciiTheme="minorEastAsia" w:hAnsiTheme="minorEastAsia" w:eastAsiaTheme="minorEastAsia" w:cstheme="minorEastAsia"/>
          <w:b/>
          <w:sz w:val="36"/>
          <w:szCs w:val="36"/>
        </w:rPr>
        <w:t>响应表》（采购包</w:t>
      </w:r>
      <w:r>
        <w:rPr>
          <w:rFonts w:hint="eastAsia" w:asciiTheme="minorEastAsia" w:hAnsiTheme="minorEastAsia" w:eastAsiaTheme="minorEastAsia" w:cstheme="minorEastAsia"/>
          <w:b/>
          <w:sz w:val="36"/>
          <w:szCs w:val="36"/>
          <w:lang w:val="en-US" w:eastAsia="zh-CN"/>
        </w:rPr>
        <w:t>4</w:t>
      </w:r>
      <w:r>
        <w:rPr>
          <w:rFonts w:hint="eastAsia" w:asciiTheme="minorEastAsia" w:hAnsiTheme="minorEastAsia" w:eastAsiaTheme="minorEastAsia" w:cstheme="minorEastAsia"/>
          <w:b/>
          <w:sz w:val="36"/>
          <w:szCs w:val="36"/>
        </w:rPr>
        <w:t>）</w:t>
      </w:r>
    </w:p>
    <w:p>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项目名称：</w:t>
      </w:r>
      <w:r>
        <w:rPr>
          <w:rFonts w:hint="eastAsia" w:ascii="宋体" w:hAnsi="宋体" w:cs="宋体"/>
          <w:kern w:val="2"/>
          <w:sz w:val="21"/>
          <w:szCs w:val="21"/>
          <w:lang w:val="en-US" w:eastAsia="zh-CN" w:bidi="ar"/>
        </w:rPr>
        <w:t>中山职业技术学院2023年教育科学学院实训室建设采购项目</w:t>
      </w:r>
      <w:bookmarkStart w:id="1" w:name="_GoBack"/>
      <w:bookmarkEnd w:id="1"/>
      <w:r>
        <w:rPr>
          <w:rFonts w:hint="eastAsia" w:ascii="宋体" w:hAnsi="宋体" w:eastAsia="宋体" w:cs="宋体"/>
          <w:kern w:val="2"/>
          <w:sz w:val="21"/>
          <w:szCs w:val="21"/>
          <w:lang w:val="en-US" w:eastAsia="zh-CN" w:bidi="ar"/>
        </w:rPr>
        <w:t>（采购包4）</w:t>
      </w:r>
    </w:p>
    <w:tbl>
      <w:tblPr>
        <w:tblStyle w:val="5"/>
        <w:tblW w:w="845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60"/>
        <w:gridCol w:w="4161"/>
        <w:gridCol w:w="1905"/>
        <w:gridCol w:w="956"/>
        <w:gridCol w:w="97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43" w:hRule="atLeast"/>
        </w:trPr>
        <w:tc>
          <w:tcPr>
            <w:tcW w:w="460"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序号</w:t>
            </w:r>
          </w:p>
        </w:tc>
        <w:tc>
          <w:tcPr>
            <w:tcW w:w="4161" w:type="dxa"/>
            <w:vAlign w:val="center"/>
          </w:tcPr>
          <w:p>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采购需求中</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eastAsia="zh-CN"/>
              </w:rPr>
              <w:t>条款内容</w:t>
            </w:r>
          </w:p>
        </w:tc>
        <w:tc>
          <w:tcPr>
            <w:tcW w:w="1905" w:type="dxa"/>
            <w:vAlign w:val="center"/>
          </w:tcPr>
          <w:p>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是否响应（填写：“响应”或相同含义</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lang w:eastAsia="zh-CN"/>
              </w:rPr>
              <w:t>“不响应”或相同含义）</w:t>
            </w:r>
          </w:p>
        </w:tc>
        <w:tc>
          <w:tcPr>
            <w:tcW w:w="956" w:type="dxa"/>
            <w:vAlign w:val="center"/>
          </w:tcPr>
          <w:p>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证明文件所在位置</w:t>
            </w:r>
            <w:r>
              <w:rPr>
                <w:rFonts w:hint="eastAsia" w:asciiTheme="minorEastAsia" w:hAnsiTheme="minorEastAsia" w:eastAsiaTheme="minorEastAsia" w:cstheme="minorEastAsia"/>
                <w:sz w:val="18"/>
                <w:szCs w:val="18"/>
                <w:lang w:eastAsia="zh-CN"/>
              </w:rPr>
              <w:t>（如有）</w:t>
            </w:r>
          </w:p>
        </w:tc>
        <w:tc>
          <w:tcPr>
            <w:tcW w:w="975"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备注</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416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多媒体教室桌椅配置-智能讲桌】</w:t>
            </w:r>
            <w:r>
              <w:rPr>
                <w:rFonts w:hint="eastAsia" w:ascii="宋体" w:hAnsi="宋体" w:eastAsia="宋体" w:cs="宋体"/>
                <w:b/>
                <w:bCs/>
                <w:color w:val="auto"/>
                <w:kern w:val="2"/>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2.材料结构：钢木结合，讲桌上下层钣金采用1.0—2.0mm冷轧钢板，保证产品的结构稳定性。钣金零件全部都通过酸洗磷化喷涂后再进行高温烘烤，可以有效防锈；讲桌喷涂细致，颗粒均匀；（见《冷轧钢架测试报告》）。桌面及背板采用18mm木质耐刮材料；</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416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bookmarkStart w:id="0" w:name="_Hlk140750169"/>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bookmarkEnd w:id="0"/>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▲7.整机内置2.2声道扬声器，位于设备上边框，顶置朝前发声，前朝向10W高音扬声器2个，上朝向20W中低音扬声器2个，额定总功率60W；</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▲10.整机内置非独立摄像头，拍摄照片像素数≥1300万。摄像头视场角≥135度；</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▲11.整机支持纸质护眼模式，可以在任意通道任意画面任意软件所有显示内容下实现画面纹理的实时调整；支持纸质纹理：牛皮纸、素描纸、宣纸、水彩纸、水纹纸；支持透明度调节；支持色温调节；</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▲12.整机支持蓝牙Bluetooth 5.2标准，固件版本号HCI11.20/LMP11.20；</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w:t>
            </w: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▲14.设备支持自定义前置“设置</w:t>
            </w:r>
            <w:r>
              <w:rPr>
                <w:rFonts w:hint="eastAsia" w:ascii="宋体" w:hAnsi="宋体" w:cs="宋体"/>
                <w:color w:val="auto"/>
                <w:kern w:val="2"/>
                <w:sz w:val="18"/>
                <w:szCs w:val="18"/>
                <w:highlight w:val="none"/>
                <w:lang w:val="en-US" w:eastAsia="zh-CN" w:bidi="ar"/>
              </w:rPr>
              <w:t>”</w:t>
            </w:r>
            <w:r>
              <w:rPr>
                <w:rFonts w:hint="eastAsia" w:ascii="宋体" w:hAnsi="宋体" w:eastAsia="宋体" w:cs="宋体"/>
                <w:color w:val="auto"/>
                <w:kern w:val="2"/>
                <w:sz w:val="18"/>
                <w:szCs w:val="18"/>
                <w:highlight w:val="none"/>
                <w:lang w:val="en-US" w:eastAsia="zh-CN" w:bidi="ar"/>
              </w:rPr>
              <w:t>按键，可通过自定义设置实现前置面板功能按键一键启用任一全局小工具（批注、截屏、计时、降半屏、放大镜、倒数日、日历）、快捷开关（节能模式、纸质护眼模式、经典护眼模式、自动亮度模式）；</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▲15.Wi-Fi制式支持IEEE 802.11 a/b/g/n/ac/ax；支持版本Wi-Fi6；</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▲16.整机摄像头支持环境色温判断，根据环境调节合适的显示图像效果；</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▲2.嵌入式系统版本不低于Android 11，内存≥2GB，存储空间≥8GB；</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▲5.PC模块可抽拉式插入整机，可实现无单独接线的插拔；</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▲7.采用按压式卡扣，无需工具就可快速拆卸电脑模块。</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▲8.具有独立非外扩展的视频输出接口：≥1路HDMI；</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▲9.具有独立非外扩展的电脑USB接口：≥3路USB；</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2"/>
                <w:sz w:val="18"/>
                <w:szCs w:val="18"/>
                <w:highlight w:val="none"/>
                <w:lang w:val="en-US" w:eastAsia="zh-CN" w:bidi="ar"/>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val="0"/>
                <w:bCs w:val="0"/>
                <w:color w:val="auto"/>
                <w:kern w:val="2"/>
                <w:sz w:val="18"/>
                <w:szCs w:val="18"/>
                <w:highlight w:val="none"/>
                <w:lang w:val="en-US" w:eastAsia="zh-CN" w:bidi="ar"/>
              </w:rPr>
              <w:t>▲1.提供制造商出具的参数确认函及售后服务承诺函</w:t>
            </w:r>
            <w:r>
              <w:rPr>
                <w:rFonts w:hint="eastAsia" w:ascii="宋体" w:hAnsi="宋体" w:cs="宋体"/>
                <w:b w:val="0"/>
                <w:bCs w:val="0"/>
                <w:color w:val="auto"/>
                <w:kern w:val="2"/>
                <w:sz w:val="18"/>
                <w:szCs w:val="18"/>
                <w:highlight w:val="none"/>
                <w:lang w:val="en-US" w:eastAsia="zh-CN" w:bidi="ar"/>
              </w:rPr>
              <w:t>，并</w:t>
            </w:r>
            <w:r>
              <w:rPr>
                <w:rFonts w:hint="eastAsia" w:ascii="宋体" w:hAnsi="宋体" w:eastAsia="宋体" w:cs="宋体"/>
                <w:b w:val="0"/>
                <w:bCs w:val="0"/>
                <w:color w:val="auto"/>
                <w:kern w:val="2"/>
                <w:sz w:val="18"/>
                <w:szCs w:val="18"/>
                <w:highlight w:val="none"/>
                <w:lang w:val="en-US" w:eastAsia="zh-CN" w:bidi="ar"/>
              </w:rPr>
              <w:t>加盖制造商公章。</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▲7.整机内置2.2声道扬声器，位于设备上边框，顶置朝前发声，前朝向10W高音扬声器2个，上朝向20W中低音扬声器2个，额定总功率60W；</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▲10.整机内置非独立摄像头，拍摄照片像素数≥1300万。摄像头视场角≥135度；</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▲11.整机支持纸质护眼模式，可以在任意通道任意画面任意软件所有显示内容下实现画面纹理的实时调整；支持纸质纹理：牛皮纸、素描纸、宣纸、水彩纸、水纹纸；支持透明度调节；支持色温调节；</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▲12.整机支持蓝牙Bluetooth 5.2标准，固件版本号HCI11.20/LMP11.20；</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▲14.设备支持自定义前置“设置</w:t>
            </w:r>
            <w:r>
              <w:rPr>
                <w:rFonts w:hint="eastAsia" w:ascii="宋体" w:hAnsi="宋体" w:cs="宋体"/>
                <w:color w:val="auto"/>
                <w:kern w:val="2"/>
                <w:sz w:val="18"/>
                <w:szCs w:val="18"/>
                <w:highlight w:val="none"/>
                <w:lang w:val="en-US" w:eastAsia="zh-CN" w:bidi="ar"/>
              </w:rPr>
              <w:t>”</w:t>
            </w:r>
            <w:r>
              <w:rPr>
                <w:rFonts w:hint="eastAsia" w:ascii="宋体" w:hAnsi="宋体" w:eastAsia="宋体" w:cs="宋体"/>
                <w:color w:val="auto"/>
                <w:kern w:val="2"/>
                <w:sz w:val="18"/>
                <w:szCs w:val="18"/>
                <w:highlight w:val="none"/>
                <w:lang w:val="en-US" w:eastAsia="zh-CN" w:bidi="ar"/>
              </w:rPr>
              <w:t>按键，可通过自定义设置实现前置面板功能按键一键启用任一全局小工具（批注、截屏、计时、降半屏、放大镜、倒数日、日历）、快捷开关（节能模式、纸质护眼模式、经典护眼模式、自动亮度模式）；</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▲15.Wi-Fi制式支持IEEE 802.11 a/b/g/n/ac/ax；支持版本Wi-Fi6；</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▲16.整机摄像头支持环境色温判断，根据环境调节合适的显示图像效果；</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▲2.嵌入式系统版本不低于Android 11，内存≥2GB，存储空间≥8GB；</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▲5.PC模块可抽拉式插入整机，可实现无单独接线的插拔；</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▲7.采用按压式卡扣，无需工具就可快速拆卸电脑模块；</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▲8.具有独立非外扩展的视频输出接口：≥1路HDMI；</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color w:val="auto"/>
                <w:kern w:val="2"/>
                <w:sz w:val="18"/>
                <w:szCs w:val="18"/>
                <w:highlight w:val="none"/>
                <w:lang w:val="en-US" w:eastAsia="zh-CN" w:bidi="ar"/>
              </w:rPr>
              <w:t>▲9.具有独立非外扩展的电脑USB接口：≥3路USB；</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智慧黑板(不带副屏)】</w:t>
            </w:r>
            <w:r>
              <w:rPr>
                <w:rFonts w:hint="eastAsia" w:ascii="宋体" w:hAnsi="宋体" w:eastAsia="宋体" w:cs="宋体"/>
                <w:b w:val="0"/>
                <w:bCs w:val="0"/>
                <w:color w:val="auto"/>
                <w:kern w:val="2"/>
                <w:sz w:val="18"/>
                <w:szCs w:val="18"/>
                <w:highlight w:val="none"/>
                <w:lang w:val="en-US" w:eastAsia="zh-CN" w:bidi="ar"/>
              </w:rPr>
              <w:t>▲1.提供制造商出具的参数确认函及售后服务承诺函</w:t>
            </w:r>
            <w:r>
              <w:rPr>
                <w:rFonts w:hint="eastAsia" w:ascii="宋体" w:hAnsi="宋体" w:cs="宋体"/>
                <w:b w:val="0"/>
                <w:bCs w:val="0"/>
                <w:color w:val="auto"/>
                <w:kern w:val="2"/>
                <w:sz w:val="18"/>
                <w:szCs w:val="18"/>
                <w:highlight w:val="none"/>
                <w:lang w:val="en-US" w:eastAsia="zh-CN" w:bidi="ar"/>
              </w:rPr>
              <w:t>，并</w:t>
            </w:r>
            <w:r>
              <w:rPr>
                <w:rFonts w:hint="eastAsia" w:ascii="宋体" w:hAnsi="宋体" w:eastAsia="宋体" w:cs="宋体"/>
                <w:b w:val="0"/>
                <w:bCs w:val="0"/>
                <w:color w:val="auto"/>
                <w:kern w:val="2"/>
                <w:sz w:val="18"/>
                <w:szCs w:val="18"/>
                <w:highlight w:val="none"/>
                <w:lang w:val="en-US" w:eastAsia="zh-CN" w:bidi="ar"/>
              </w:rPr>
              <w:t>加盖制造商公章。</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0"/>
                <w:sz w:val="18"/>
                <w:szCs w:val="18"/>
                <w:highlight w:val="none"/>
                <w:lang w:val="en-US" w:eastAsia="zh-CN" w:bidi="ar"/>
              </w:rPr>
              <w:t>无线有源音箱</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▲2.具备2.4G、UHF、IR红外3种无线传输模式的无线教学话筒接收模块；</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0"/>
                <w:sz w:val="18"/>
                <w:szCs w:val="18"/>
                <w:highlight w:val="none"/>
                <w:lang w:val="en-US" w:eastAsia="zh-CN" w:bidi="ar"/>
              </w:rPr>
              <w:t>无线有源音箱</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▲3.要求全内置天线，外观干净利落；</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0"/>
                <w:sz w:val="18"/>
                <w:szCs w:val="18"/>
                <w:highlight w:val="none"/>
                <w:lang w:val="en-US" w:eastAsia="zh-CN" w:bidi="ar"/>
              </w:rPr>
              <w:t>无线有源音箱</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▲4.要求一体式散热铝背板，具有可靠的稳定性和耐用性；</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0"/>
                <w:sz w:val="18"/>
                <w:szCs w:val="18"/>
                <w:highlight w:val="none"/>
                <w:lang w:val="en-US" w:eastAsia="zh-CN" w:bidi="ar"/>
              </w:rPr>
              <w:t>无线有源音箱</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▲6.具备IP广播接口、定义广播输入接口，兼容接入学校广播系统；</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0"/>
                <w:sz w:val="18"/>
                <w:szCs w:val="18"/>
                <w:highlight w:val="none"/>
                <w:lang w:val="en-US" w:eastAsia="zh-CN" w:bidi="ar"/>
              </w:rPr>
              <w:t>无线有源音箱</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val="0"/>
                <w:bCs w:val="0"/>
                <w:color w:val="auto"/>
                <w:kern w:val="2"/>
                <w:sz w:val="18"/>
                <w:szCs w:val="18"/>
                <w:highlight w:val="none"/>
                <w:lang w:val="en-US" w:eastAsia="zh-CN" w:bidi="ar"/>
              </w:rPr>
              <w:t>▲1</w:t>
            </w:r>
            <w:r>
              <w:rPr>
                <w:rFonts w:hint="eastAsia" w:ascii="宋体" w:hAnsi="宋体" w:cs="宋体"/>
                <w:b w:val="0"/>
                <w:bCs w:val="0"/>
                <w:color w:val="auto"/>
                <w:kern w:val="2"/>
                <w:sz w:val="18"/>
                <w:szCs w:val="18"/>
                <w:highlight w:val="none"/>
                <w:lang w:val="en-US" w:eastAsia="zh-CN" w:bidi="ar"/>
              </w:rPr>
              <w:t>2</w:t>
            </w:r>
            <w:r>
              <w:rPr>
                <w:rFonts w:hint="eastAsia" w:ascii="宋体" w:hAnsi="宋体" w:eastAsia="宋体" w:cs="宋体"/>
                <w:b w:val="0"/>
                <w:bCs w:val="0"/>
                <w:color w:val="auto"/>
                <w:kern w:val="2"/>
                <w:sz w:val="18"/>
                <w:szCs w:val="18"/>
                <w:highlight w:val="none"/>
                <w:lang w:val="en-US" w:eastAsia="zh-CN" w:bidi="ar"/>
              </w:rPr>
              <w:t>.提供制造商出具的参数确认函及售后服务承诺函</w:t>
            </w:r>
            <w:r>
              <w:rPr>
                <w:rFonts w:hint="eastAsia" w:ascii="宋体" w:hAnsi="宋体" w:cs="宋体"/>
                <w:b w:val="0"/>
                <w:bCs w:val="0"/>
                <w:color w:val="auto"/>
                <w:kern w:val="2"/>
                <w:sz w:val="18"/>
                <w:szCs w:val="18"/>
                <w:highlight w:val="none"/>
                <w:lang w:val="en-US" w:eastAsia="zh-CN" w:bidi="ar"/>
              </w:rPr>
              <w:t>，并</w:t>
            </w:r>
            <w:r>
              <w:rPr>
                <w:rFonts w:hint="eastAsia" w:ascii="宋体" w:hAnsi="宋体" w:eastAsia="宋体" w:cs="宋体"/>
                <w:b w:val="0"/>
                <w:bCs w:val="0"/>
                <w:color w:val="auto"/>
                <w:kern w:val="2"/>
                <w:sz w:val="18"/>
                <w:szCs w:val="18"/>
                <w:highlight w:val="none"/>
                <w:lang w:val="en-US" w:eastAsia="zh-CN" w:bidi="ar"/>
              </w:rPr>
              <w:t>加盖制造商公章。</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0"/>
                <w:sz w:val="18"/>
                <w:szCs w:val="18"/>
                <w:highlight w:val="none"/>
                <w:lang w:val="en-US" w:eastAsia="zh-CN" w:bidi="ar"/>
              </w:rPr>
              <w:t>无线教学话筒</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w:t>
            </w:r>
            <w:r>
              <w:rPr>
                <w:rFonts w:hint="eastAsia" w:ascii="宋体" w:hAnsi="宋体" w:cs="宋体"/>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.具备2.4G、UHF、IR红外三种无线传输模式，无缝融合使用；</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0"/>
                <w:sz w:val="18"/>
                <w:szCs w:val="18"/>
                <w:highlight w:val="none"/>
                <w:lang w:val="en-US" w:eastAsia="zh-CN" w:bidi="ar"/>
              </w:rPr>
              <w:t>无线教学话筒</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w:t>
            </w:r>
            <w:r>
              <w:rPr>
                <w:rFonts w:hint="eastAsia" w:ascii="宋体" w:hAnsi="宋体" w:cs="宋体"/>
                <w:color w:val="auto"/>
                <w:kern w:val="0"/>
                <w:sz w:val="18"/>
                <w:szCs w:val="18"/>
                <w:highlight w:val="none"/>
                <w:lang w:val="en-US" w:eastAsia="zh-CN" w:bidi="ar"/>
              </w:rPr>
              <w:t>6</w:t>
            </w:r>
            <w:r>
              <w:rPr>
                <w:rFonts w:hint="eastAsia" w:ascii="宋体" w:hAnsi="宋体" w:eastAsia="宋体" w:cs="宋体"/>
                <w:color w:val="auto"/>
                <w:kern w:val="0"/>
                <w:sz w:val="18"/>
                <w:szCs w:val="18"/>
                <w:highlight w:val="none"/>
                <w:lang w:val="en-US" w:eastAsia="zh-CN" w:bidi="ar"/>
              </w:rPr>
              <w:t>.具备使用过程中语音信道受到干扰时，自动进行信道选择切换的功能，不需人工干预；</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0"/>
                <w:sz w:val="18"/>
                <w:szCs w:val="18"/>
                <w:highlight w:val="none"/>
                <w:lang w:val="en-US" w:eastAsia="zh-CN" w:bidi="ar"/>
              </w:rPr>
              <w:t>无线教学话筒</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▲1</w:t>
            </w:r>
            <w:r>
              <w:rPr>
                <w:rFonts w:hint="eastAsia" w:ascii="宋体" w:hAnsi="宋体" w:cs="宋体"/>
                <w:color w:val="auto"/>
                <w:kern w:val="0"/>
                <w:sz w:val="18"/>
                <w:szCs w:val="18"/>
                <w:highlight w:val="none"/>
                <w:lang w:val="en-US" w:eastAsia="zh-CN" w:bidi="ar"/>
              </w:rPr>
              <w:t>0</w:t>
            </w:r>
            <w:r>
              <w:rPr>
                <w:rFonts w:hint="eastAsia" w:ascii="宋体" w:hAnsi="宋体" w:eastAsia="宋体" w:cs="宋体"/>
                <w:color w:val="auto"/>
                <w:kern w:val="0"/>
                <w:sz w:val="18"/>
                <w:szCs w:val="18"/>
                <w:highlight w:val="none"/>
                <w:lang w:val="en-US" w:eastAsia="zh-CN" w:bidi="ar"/>
              </w:rPr>
              <w:t>.要求内置锂电1200mA或以上，全智能充电管理，具备无线充电功能，连续工作时间不少于8小时，零维护；</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【学前大楼多媒体教室智慧黑板、一体机及话筒音响配置</w:t>
            </w:r>
            <w:r>
              <w:rPr>
                <w:rFonts w:hint="eastAsia" w:asciiTheme="minorEastAsia" w:hAnsiTheme="minorEastAsia" w:eastAsiaTheme="minorEastAsia" w:cstheme="minorEastAsia"/>
                <w:b/>
                <w:bCs/>
                <w:sz w:val="18"/>
                <w:szCs w:val="18"/>
                <w:lang w:val="en-US" w:eastAsia="zh-CN"/>
              </w:rPr>
              <w:t>-</w:t>
            </w:r>
            <w:r>
              <w:rPr>
                <w:rFonts w:hint="eastAsia" w:ascii="宋体" w:hAnsi="宋体" w:eastAsia="宋体" w:cs="宋体"/>
                <w:b/>
                <w:bCs/>
                <w:color w:val="auto"/>
                <w:kern w:val="0"/>
                <w:sz w:val="18"/>
                <w:szCs w:val="18"/>
                <w:highlight w:val="none"/>
                <w:lang w:val="en-US" w:eastAsia="zh-CN" w:bidi="ar"/>
              </w:rPr>
              <w:t>无线教学话筒</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val="0"/>
                <w:bCs w:val="0"/>
                <w:color w:val="auto"/>
                <w:kern w:val="2"/>
                <w:sz w:val="18"/>
                <w:szCs w:val="18"/>
                <w:highlight w:val="none"/>
                <w:lang w:val="en-US" w:eastAsia="zh-CN" w:bidi="ar"/>
              </w:rPr>
              <w:t>▲</w:t>
            </w:r>
            <w:r>
              <w:rPr>
                <w:rFonts w:hint="eastAsia" w:ascii="宋体" w:hAnsi="宋体" w:cs="宋体"/>
                <w:b w:val="0"/>
                <w:bCs w:val="0"/>
                <w:color w:val="auto"/>
                <w:kern w:val="2"/>
                <w:sz w:val="18"/>
                <w:szCs w:val="18"/>
                <w:highlight w:val="none"/>
                <w:lang w:val="en-US" w:eastAsia="zh-CN" w:bidi="ar"/>
              </w:rPr>
              <w:t>24</w:t>
            </w:r>
            <w:r>
              <w:rPr>
                <w:rFonts w:hint="eastAsia" w:ascii="宋体" w:hAnsi="宋体" w:eastAsia="宋体" w:cs="宋体"/>
                <w:b w:val="0"/>
                <w:bCs w:val="0"/>
                <w:color w:val="auto"/>
                <w:kern w:val="2"/>
                <w:sz w:val="18"/>
                <w:szCs w:val="18"/>
                <w:highlight w:val="none"/>
                <w:lang w:val="en-US" w:eastAsia="zh-CN" w:bidi="ar"/>
              </w:rPr>
              <w:t>.提供制造商出具的参数确认函及售后服务承诺函</w:t>
            </w:r>
            <w:r>
              <w:rPr>
                <w:rFonts w:hint="eastAsia" w:ascii="宋体" w:hAnsi="宋体" w:cs="宋体"/>
                <w:b w:val="0"/>
                <w:bCs w:val="0"/>
                <w:color w:val="auto"/>
                <w:kern w:val="2"/>
                <w:sz w:val="18"/>
                <w:szCs w:val="18"/>
                <w:highlight w:val="none"/>
                <w:lang w:val="en-US" w:eastAsia="zh-CN" w:bidi="ar"/>
              </w:rPr>
              <w:t>，并</w:t>
            </w:r>
            <w:r>
              <w:rPr>
                <w:rFonts w:hint="eastAsia" w:ascii="宋体" w:hAnsi="宋体" w:eastAsia="宋体" w:cs="宋体"/>
                <w:b w:val="0"/>
                <w:bCs w:val="0"/>
                <w:color w:val="auto"/>
                <w:kern w:val="2"/>
                <w:sz w:val="18"/>
                <w:szCs w:val="18"/>
                <w:highlight w:val="none"/>
                <w:lang w:val="en-US" w:eastAsia="zh-CN" w:bidi="ar"/>
              </w:rPr>
              <w:t>加盖制造商公章。</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▲5.采用电容触控技术，支持Windows系统中进行40点或以上触控，支持在Android系统中进行32点或以上触控。</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▲9.整机内置2.2声道扬声器，位于设备上边框，顶置朝前发声，前朝向10W高音扬声器2个，上朝向20W中低音扬声器2个，总功率60W。</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▲12.整机采用硬件低蓝光背光技术，在源头减少有害蓝光波段能量，蓝光占比（有害蓝光415～455nm能量综合）/（整体蓝光400～500能量综合）＜50%，低蓝光保护显示不偏色、不泛黄。</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▲13.通过由中国标准化研究院制定的视觉舒适度（VICO）评价体系测试，并达到视觉舒适度A+级或以上标准。</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14.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w:t>
            </w:r>
            <w:r>
              <w:rPr>
                <w:rFonts w:hint="eastAsia" w:ascii="宋体" w:hAnsi="宋体" w:cs="宋体"/>
                <w:color w:val="auto"/>
                <w:kern w:val="2"/>
                <w:sz w:val="18"/>
                <w:szCs w:val="18"/>
                <w:highlight w:val="none"/>
                <w:lang w:val="en-US" w:eastAsia="zh-CN" w:bidi="ar"/>
              </w:rPr>
              <w:t>1</w:t>
            </w:r>
            <w:r>
              <w:rPr>
                <w:rFonts w:hint="eastAsia" w:ascii="宋体" w:hAnsi="宋体" w:eastAsia="宋体" w:cs="宋体"/>
                <w:color w:val="auto"/>
                <w:kern w:val="2"/>
                <w:sz w:val="18"/>
                <w:szCs w:val="18"/>
                <w:highlight w:val="none"/>
                <w:lang w:val="en-US" w:eastAsia="zh-CN" w:bidi="ar"/>
              </w:rPr>
              <w:t>5.Wi-Fi制式支持IEEE 802.11 a/b/g/n/ac/ax；支持版本Wi-Fi6。</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▲5.PC模块可抽拉式插入整机，可实现无单独接线的插拔。</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▲7.采用按压式卡扣，无需工具就可快速拆卸电脑模块。</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▲8.具有独立非外扩展的视频输出接口：≥1路HDMI。</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▲9.具有独立非外扩展的电脑USB接口：≥3路USB。</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val="0"/>
                <w:bCs w:val="0"/>
                <w:color w:val="auto"/>
                <w:kern w:val="2"/>
                <w:sz w:val="18"/>
                <w:szCs w:val="18"/>
                <w:highlight w:val="none"/>
                <w:lang w:val="en-US" w:eastAsia="zh-CN" w:bidi="ar"/>
              </w:rPr>
              <w:t>▲1.提供制造商出具的参数确认函及售后服务承诺函</w:t>
            </w:r>
            <w:r>
              <w:rPr>
                <w:rFonts w:hint="eastAsia" w:ascii="宋体" w:hAnsi="宋体" w:cs="宋体"/>
                <w:b w:val="0"/>
                <w:bCs w:val="0"/>
                <w:color w:val="auto"/>
                <w:kern w:val="2"/>
                <w:sz w:val="18"/>
                <w:szCs w:val="18"/>
                <w:highlight w:val="none"/>
                <w:lang w:val="en-US" w:eastAsia="zh-CN" w:bidi="ar"/>
              </w:rPr>
              <w:t>，并</w:t>
            </w:r>
            <w:r>
              <w:rPr>
                <w:rFonts w:hint="eastAsia" w:ascii="宋体" w:hAnsi="宋体" w:eastAsia="宋体" w:cs="宋体"/>
                <w:b w:val="0"/>
                <w:bCs w:val="0"/>
                <w:color w:val="auto"/>
                <w:kern w:val="2"/>
                <w:sz w:val="18"/>
                <w:szCs w:val="18"/>
                <w:highlight w:val="none"/>
                <w:lang w:val="en-US" w:eastAsia="zh-CN" w:bidi="ar"/>
              </w:rPr>
              <w:t>加盖制造商公章。</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▲7.整机内置2.2声道扬声器，位于设备上边框，顶置朝前发声，前朝向10W高音扬声器2个，上朝向20W中低音扬声器2个，额定总功率60W。</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▲10.整机内置非独立摄像头，拍摄照片像素数≥1300万。摄像头视场角≥135度。</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▲11.整机支持纸质护眼模式，可以在任意通道任意画面任意软件所有显示内容下实现画面纹理的实时调整；支持纸质纹理：牛皮纸、素描纸、宣纸、水彩纸、水纹纸；支持透明度调节；支持色温调节。</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▲12.整机支持蓝牙Bluetooth 5.2标准，固件版本号HCI11.20/LMP11.20。</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▲14.设备支持自定义前置“设置</w:t>
            </w:r>
            <w:r>
              <w:rPr>
                <w:rFonts w:hint="eastAsia" w:ascii="宋体" w:hAnsi="宋体" w:cs="宋体"/>
                <w:color w:val="auto"/>
                <w:kern w:val="2"/>
                <w:sz w:val="18"/>
                <w:szCs w:val="18"/>
                <w:highlight w:val="none"/>
                <w:lang w:val="en-US" w:eastAsia="zh-CN" w:bidi="ar"/>
              </w:rPr>
              <w:t>”</w:t>
            </w:r>
            <w:r>
              <w:rPr>
                <w:rFonts w:hint="eastAsia" w:ascii="宋体" w:hAnsi="宋体" w:eastAsia="宋体" w:cs="宋体"/>
                <w:color w:val="auto"/>
                <w:kern w:val="2"/>
                <w:sz w:val="18"/>
                <w:szCs w:val="18"/>
                <w:highlight w:val="none"/>
                <w:lang w:val="en-US" w:eastAsia="zh-CN" w:bidi="ar"/>
              </w:rPr>
              <w:t>按键，可通过自定义设置实现前置面板功能按键一键启用任一全局小工具（批注、截屏、计时、降半屏、放大镜、倒数日、日历）、快捷开关（节能模式、纸质护眼模式、经典护眼模式、自动亮度模式）。</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▲15.Wi-Fi制式支持IEEE 802.11 a/b/g/n/ac/ax；支持版本Wi-Fi6。</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▲16.整机摄像头支持环境色温判断，根据环境调节合适的显示图像效果。</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▲2.嵌入式系统版本不低于Android 11，内存≥2GB，存储空间≥8GB。</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▲5.PC模块可抽拉式插入整机，可实现无单独接线的插拔。</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▲7.采用按压式卡扣，无需工具就可快速拆卸电脑模块。</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▲8.具有独立非外扩展的视频输出接口：≥1路HDMI。</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▲9.具有独立非外扩展的电脑USB接口：≥3路USB。</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val="0"/>
                <w:bCs w:val="0"/>
                <w:color w:val="auto"/>
                <w:kern w:val="2"/>
                <w:sz w:val="18"/>
                <w:szCs w:val="18"/>
                <w:highlight w:val="none"/>
                <w:lang w:val="en-US" w:eastAsia="zh-CN" w:bidi="ar"/>
              </w:rPr>
              <w:t>▲1.提供制造商出具的参数确认函及售后服务承诺函</w:t>
            </w:r>
            <w:r>
              <w:rPr>
                <w:rFonts w:hint="eastAsia" w:ascii="宋体" w:hAnsi="宋体" w:cs="宋体"/>
                <w:b w:val="0"/>
                <w:bCs w:val="0"/>
                <w:color w:val="auto"/>
                <w:kern w:val="2"/>
                <w:sz w:val="18"/>
                <w:szCs w:val="18"/>
                <w:highlight w:val="none"/>
                <w:lang w:val="en-US" w:eastAsia="zh-CN" w:bidi="ar"/>
              </w:rPr>
              <w:t>，并</w:t>
            </w:r>
            <w:r>
              <w:rPr>
                <w:rFonts w:hint="eastAsia" w:ascii="宋体" w:hAnsi="宋体" w:eastAsia="宋体" w:cs="宋体"/>
                <w:b w:val="0"/>
                <w:bCs w:val="0"/>
                <w:color w:val="auto"/>
                <w:kern w:val="2"/>
                <w:sz w:val="18"/>
                <w:szCs w:val="18"/>
                <w:highlight w:val="none"/>
                <w:lang w:val="en-US" w:eastAsia="zh-CN" w:bidi="ar"/>
              </w:rPr>
              <w:t>加盖制造商公章</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-无线有源音箱</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▲2.具备2.4G、UHF、IR红外3种无线传输模式的无线教学话筒接收模块；</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-无线有源音箱</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▲3.要求全内置天线，外观干净利落；</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-无线有源音箱</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▲4.要求一体式散热铝背板，具有可靠的稳定性和耐用性；</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-无线有源音箱</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▲6.具备IP广播接口、定义广播输入接口，兼容接入学校广播系统；</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-无线有源音箱</w:t>
            </w:r>
            <w:r>
              <w:rPr>
                <w:rFonts w:hint="eastAsia" w:asciiTheme="minorEastAsia" w:hAnsiTheme="minorEastAsia" w:eastAsiaTheme="minorEastAsia" w:cstheme="minorEastAsia"/>
                <w:b/>
                <w:bCs/>
                <w:sz w:val="18"/>
                <w:szCs w:val="18"/>
                <w:lang w:eastAsia="zh-CN"/>
              </w:rPr>
              <w:t>】</w:t>
            </w:r>
            <w:r>
              <w:rPr>
                <w:rFonts w:hint="eastAsia" w:asciiTheme="minorEastAsia" w:hAnsiTheme="minorEastAsia" w:eastAsiaTheme="minorEastAsia" w:cstheme="minorEastAsia"/>
                <w:b w:val="0"/>
                <w:bCs w:val="0"/>
                <w:sz w:val="18"/>
                <w:szCs w:val="18"/>
                <w:lang w:eastAsia="zh-CN"/>
              </w:rPr>
              <w:t>▲12.提供制造商出具的参数确认函及售后服务承诺函，并加盖制造商公章。</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-无线教学话筒</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w:t>
            </w:r>
            <w:r>
              <w:rPr>
                <w:rFonts w:hint="eastAsia" w:ascii="宋体" w:hAnsi="宋体" w:cs="宋体"/>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.具备2.4G、UHF、IR红外三种无线传输模式，无缝融合使用；</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-无线教学话筒</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w:t>
            </w:r>
            <w:r>
              <w:rPr>
                <w:rFonts w:hint="eastAsia" w:ascii="宋体" w:hAnsi="宋体" w:cs="宋体"/>
                <w:color w:val="auto"/>
                <w:kern w:val="0"/>
                <w:sz w:val="18"/>
                <w:szCs w:val="18"/>
                <w:highlight w:val="none"/>
                <w:lang w:val="en-US" w:eastAsia="zh-CN" w:bidi="ar"/>
              </w:rPr>
              <w:t>6</w:t>
            </w:r>
            <w:r>
              <w:rPr>
                <w:rFonts w:hint="eastAsia" w:ascii="宋体" w:hAnsi="宋体" w:eastAsia="宋体" w:cs="宋体"/>
                <w:color w:val="auto"/>
                <w:kern w:val="0"/>
                <w:sz w:val="18"/>
                <w:szCs w:val="18"/>
                <w:highlight w:val="none"/>
                <w:lang w:val="en-US" w:eastAsia="zh-CN" w:bidi="ar"/>
              </w:rPr>
              <w:t>.具备使用过程中语音信道受到干扰时，自动进行信道选择切换的功能，不需人工干预；</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-无线教学话筒</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▲1</w:t>
            </w:r>
            <w:r>
              <w:rPr>
                <w:rFonts w:hint="eastAsia" w:ascii="宋体" w:hAnsi="宋体" w:cs="宋体"/>
                <w:color w:val="auto"/>
                <w:kern w:val="0"/>
                <w:sz w:val="18"/>
                <w:szCs w:val="18"/>
                <w:highlight w:val="none"/>
                <w:lang w:val="en-US" w:eastAsia="zh-CN" w:bidi="ar"/>
              </w:rPr>
              <w:t>0.</w:t>
            </w:r>
            <w:r>
              <w:rPr>
                <w:rFonts w:hint="eastAsia" w:ascii="宋体" w:hAnsi="宋体" w:eastAsia="宋体" w:cs="宋体"/>
                <w:color w:val="auto"/>
                <w:kern w:val="0"/>
                <w:sz w:val="18"/>
                <w:szCs w:val="18"/>
                <w:highlight w:val="none"/>
                <w:lang w:val="en-US" w:eastAsia="zh-CN" w:bidi="ar"/>
              </w:rPr>
              <w:t>要求内置锂电1200mA或以上，全智能充电管理，具备无线充电功能，连续工作时间不少于8小时，零维护；</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61" w:type="dxa"/>
            <w:vAlign w:val="center"/>
          </w:tcPr>
          <w:p>
            <w:pPr>
              <w:rPr>
                <w:rFonts w:hint="eastAsia" w:ascii="宋体" w:hAnsi="宋体" w:eastAsia="宋体" w:cs="宋体"/>
                <w:color w:val="auto"/>
                <w:kern w:val="2"/>
                <w:sz w:val="18"/>
                <w:szCs w:val="18"/>
                <w:highlight w:val="none"/>
                <w:lang w:val="en-US" w:eastAsia="zh-CN" w:bidi="ar"/>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-无线教学话筒</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val="0"/>
                <w:bCs w:val="0"/>
                <w:color w:val="auto"/>
                <w:kern w:val="2"/>
                <w:sz w:val="18"/>
                <w:szCs w:val="18"/>
                <w:highlight w:val="none"/>
                <w:lang w:val="en-US" w:eastAsia="zh-CN" w:bidi="ar"/>
              </w:rPr>
              <w:t>▲</w:t>
            </w:r>
            <w:r>
              <w:rPr>
                <w:rFonts w:hint="eastAsia" w:ascii="宋体" w:hAnsi="宋体" w:cs="宋体"/>
                <w:b w:val="0"/>
                <w:bCs w:val="0"/>
                <w:color w:val="auto"/>
                <w:kern w:val="2"/>
                <w:sz w:val="18"/>
                <w:szCs w:val="18"/>
                <w:highlight w:val="none"/>
                <w:lang w:val="en-US" w:eastAsia="zh-CN" w:bidi="ar"/>
              </w:rPr>
              <w:t>24</w:t>
            </w:r>
            <w:r>
              <w:rPr>
                <w:rFonts w:hint="eastAsia" w:ascii="宋体" w:hAnsi="宋体" w:eastAsia="宋体" w:cs="宋体"/>
                <w:b w:val="0"/>
                <w:bCs w:val="0"/>
                <w:color w:val="auto"/>
                <w:kern w:val="2"/>
                <w:sz w:val="18"/>
                <w:szCs w:val="18"/>
                <w:highlight w:val="none"/>
                <w:lang w:val="en-US" w:eastAsia="zh-CN" w:bidi="ar"/>
              </w:rPr>
              <w:t>.提供制造商出具的参数确认函及售后服务承诺函</w:t>
            </w:r>
            <w:r>
              <w:rPr>
                <w:rFonts w:hint="eastAsia" w:ascii="宋体" w:hAnsi="宋体" w:cs="宋体"/>
                <w:b w:val="0"/>
                <w:bCs w:val="0"/>
                <w:color w:val="auto"/>
                <w:kern w:val="2"/>
                <w:sz w:val="18"/>
                <w:szCs w:val="18"/>
                <w:highlight w:val="none"/>
                <w:lang w:val="en-US" w:eastAsia="zh-CN" w:bidi="ar"/>
              </w:rPr>
              <w:t>，并</w:t>
            </w:r>
            <w:r>
              <w:rPr>
                <w:rFonts w:hint="eastAsia" w:ascii="宋体" w:hAnsi="宋体" w:eastAsia="宋体" w:cs="宋体"/>
                <w:b w:val="0"/>
                <w:bCs w:val="0"/>
                <w:color w:val="auto"/>
                <w:kern w:val="2"/>
                <w:sz w:val="18"/>
                <w:szCs w:val="18"/>
                <w:highlight w:val="none"/>
                <w:lang w:val="en-US" w:eastAsia="zh-CN" w:bidi="ar"/>
              </w:rPr>
              <w:t>加盖制造商公章。</w:t>
            </w:r>
          </w:p>
        </w:tc>
        <w:tc>
          <w:tcPr>
            <w:tcW w:w="1905" w:type="dxa"/>
            <w:vAlign w:val="center"/>
          </w:tcPr>
          <w:p>
            <w:pPr>
              <w:rPr>
                <w:rFonts w:hint="eastAsia" w:asciiTheme="minorEastAsia" w:hAnsiTheme="minorEastAsia" w:eastAsiaTheme="minorEastAsia" w:cstheme="minorEastAsia"/>
                <w:sz w:val="18"/>
                <w:szCs w:val="18"/>
              </w:rPr>
            </w:pPr>
          </w:p>
        </w:tc>
        <w:tc>
          <w:tcPr>
            <w:tcW w:w="95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1.供应商（投标人）应当如实填写上表内容，对采购文件提出的要求和条件作出明确响应。</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2.采购需求中标注“▲”的条款，若有任何不响应或不满足或负偏离（或相同含义）的，将影响得分。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3.“备注”处可视情况填写偏离情况的说明。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4.若供应商（投标人）除填写本表外还在投标文件其他地方同时对条款进行响应，则响应内容以本表为准。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5.本表中“采购需求中‘▲’条款内容”的填写若与招标文件第二章“采购需求”中的表述不一致，以“采购需求”中的表述为准。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6.采购需求中带“▲”的条款中如有要求提供证明材料的，投标文件中须按要求附上证明资料，否则视为不满足。</w:t>
      </w:r>
    </w:p>
    <w:p>
      <w:pPr>
        <w:spacing w:line="360" w:lineRule="auto"/>
        <w:jc w:val="righ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供应商（投标人）名称（盖章）：__________________</w:t>
      </w:r>
    </w:p>
    <w:p>
      <w:pPr>
        <w:spacing w:line="360" w:lineRule="auto"/>
        <w:jc w:val="right"/>
        <w:rPr>
          <w:rFonts w:hint="eastAsia" w:asciiTheme="minorEastAsia" w:hAnsiTheme="minorEastAsia" w:eastAsiaTheme="minorEastAsia" w:cstheme="minorEastAsia"/>
          <w:kern w:val="2"/>
          <w:sz w:val="21"/>
          <w:szCs w:val="24"/>
          <w:lang w:val="en-US" w:eastAsia="zh-Hans" w:bidi="ar-SA"/>
        </w:rPr>
      </w:pPr>
      <w:r>
        <w:rPr>
          <w:rFonts w:hint="eastAsia" w:asciiTheme="minorEastAsia" w:hAnsiTheme="minorEastAsia" w:eastAsiaTheme="minorEastAsia" w:cstheme="minorEastAsia"/>
          <w:kern w:val="2"/>
          <w:sz w:val="21"/>
          <w:szCs w:val="24"/>
          <w:lang w:val="en-US" w:eastAsia="zh-CN" w:bidi="ar-SA"/>
        </w:rPr>
        <w:t xml:space="preserve"> 日  期：__________________</w:t>
      </w:r>
    </w:p>
    <w:sectPr>
      <w:pgSz w:w="11906" w:h="16838"/>
      <w:pgMar w:top="1440" w:right="1800" w:bottom="8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5A8FAB"/>
    <w:multiLevelType w:val="singleLevel"/>
    <w:tmpl w:val="9D5A8FAB"/>
    <w:lvl w:ilvl="0" w:tentative="0">
      <w:start w:val="1"/>
      <w:numFmt w:val="decimal"/>
      <w:lvlText w:val="%1"/>
      <w:lvlJc w:val="left"/>
      <w:pPr>
        <w:tabs>
          <w:tab w:val="left" w:pos="420"/>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1EDF83A3"/>
    <w:rsid w:val="2C3ED43F"/>
    <w:rsid w:val="33FFA7F0"/>
    <w:rsid w:val="4DB79D78"/>
    <w:rsid w:val="53B52B8D"/>
    <w:rsid w:val="5BBD2D2C"/>
    <w:rsid w:val="5D9D960E"/>
    <w:rsid w:val="5F775268"/>
    <w:rsid w:val="6DFB86EB"/>
    <w:rsid w:val="75FE58C7"/>
    <w:rsid w:val="77F79321"/>
    <w:rsid w:val="7945C82E"/>
    <w:rsid w:val="7BAF4D99"/>
    <w:rsid w:val="7E73F594"/>
    <w:rsid w:val="7F77F568"/>
    <w:rsid w:val="7FDB126F"/>
    <w:rsid w:val="9EFD83A8"/>
    <w:rsid w:val="AC170D59"/>
    <w:rsid w:val="BBBF7779"/>
    <w:rsid w:val="BBE18470"/>
    <w:rsid w:val="BDFED6A6"/>
    <w:rsid w:val="CFFE4474"/>
    <w:rsid w:val="DC6EB692"/>
    <w:rsid w:val="DDE51F13"/>
    <w:rsid w:val="DEF84444"/>
    <w:rsid w:val="DF7FF161"/>
    <w:rsid w:val="FB3987A1"/>
    <w:rsid w:val="FDFA37D4"/>
    <w:rsid w:val="FF797285"/>
    <w:rsid w:val="FF798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cs="Times New Roman"/>
      <w:kern w:val="0"/>
      <w:sz w:val="24"/>
      <w:szCs w:val="24"/>
    </w:rPr>
  </w:style>
  <w:style w:type="paragraph" w:styleId="3">
    <w:name w:val="toc 5"/>
    <w:basedOn w:val="1"/>
    <w:next w:val="1"/>
    <w:qFormat/>
    <w:uiPriority w:val="0"/>
    <w:pPr>
      <w:ind w:left="840"/>
      <w:jc w:val="left"/>
    </w:pPr>
    <w:rPr>
      <w:rFonts w:ascii="Calibri" w:hAnsi="Calibri" w:cs="Calibri"/>
      <w:sz w:val="18"/>
      <w:szCs w:val="18"/>
    </w:r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3</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2022-04-13T11:57:00Z</dcterms:created>
  <dc:creator>五块钱</dc:creator>
  <cp:lastModifiedBy>采购中心</cp:lastModifiedBy>
  <dcterms:modified xsi:type="dcterms:W3CDTF">2023-10-08T18:26:31Z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EB0496870B5C80C829221565C5639A60</vt:lpwstr>
  </property>
</Properties>
</file>